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212F" w:rsidRPr="007B4ACF" w:rsidRDefault="0061212F" w:rsidP="0061212F">
      <w:pPr>
        <w:numPr>
          <w:ilvl w:val="0"/>
          <w:numId w:val="3"/>
        </w:numPr>
        <w:tabs>
          <w:tab w:val="left" w:pos="426"/>
        </w:tabs>
        <w:jc w:val="center"/>
        <w:rPr>
          <w:caps/>
          <w:lang w:val="kk-KZ"/>
        </w:rPr>
      </w:pPr>
      <w:r w:rsidRPr="007B4ACF">
        <w:rPr>
          <w:caps/>
          <w:lang w:val="kk-KZ"/>
        </w:rPr>
        <w:t>Сатып алу кезеңінің аудиті</w:t>
      </w:r>
    </w:p>
    <w:p w:rsidR="0061212F" w:rsidRDefault="0061212F" w:rsidP="0061212F">
      <w:pPr>
        <w:tabs>
          <w:tab w:val="left" w:pos="993"/>
        </w:tabs>
        <w:ind w:firstLine="708"/>
        <w:jc w:val="both"/>
        <w:rPr>
          <w:szCs w:val="28"/>
          <w:lang w:val="kk-KZ"/>
        </w:rPr>
      </w:pPr>
    </w:p>
    <w:p w:rsidR="0061212F" w:rsidRPr="00F31987" w:rsidRDefault="0061212F" w:rsidP="0061212F">
      <w:pPr>
        <w:ind w:firstLine="720"/>
        <w:jc w:val="both"/>
        <w:rPr>
          <w:szCs w:val="28"/>
          <w:lang w:val="kk-KZ"/>
        </w:rPr>
      </w:pPr>
      <w:r w:rsidRPr="00F31987">
        <w:rPr>
          <w:szCs w:val="28"/>
          <w:lang w:val="kk-KZ"/>
        </w:rPr>
        <w:t xml:space="preserve">Сатып алу кезеңінің шоттарының және аудиторлық тексеру бағытының өзара қатынасы активтердің келіп түсуін бейнелейтін шоттардың дебетіне жабдықтаушылар және мердігерлермен есеп айрысуларды сипаттайтын шоттар кредитінің шаруашылық операцияларын тексеру, сонымен қатар аудиттің сәйкестігі және мәні бойынша тексеру сияқты екі түрлі типтік тесті қолдану арқылы жүзеге асырылады. </w:t>
      </w:r>
    </w:p>
    <w:p w:rsidR="0061212F" w:rsidRPr="00F31987" w:rsidRDefault="0061212F" w:rsidP="0061212F">
      <w:pPr>
        <w:jc w:val="both"/>
        <w:rPr>
          <w:szCs w:val="28"/>
          <w:lang w:val="kk-KZ"/>
        </w:rPr>
      </w:pPr>
      <w:r w:rsidRPr="00F31987">
        <w:rPr>
          <w:szCs w:val="28"/>
          <w:lang w:val="kk-KZ"/>
        </w:rPr>
        <w:tab/>
        <w:t>Сынақ – сәйкестікке құжат толтыруда қабылданған тәртіпті орындаудың экономикалық нормативтерінің нақты берілгендерге сәйкес келуіне бағытталған. Сатып алу кезеңінің аудитінде келесі бастапқы бухгалтерлік құжаттарды толтырудың дұрыстығына баса назар аударылады</w:t>
      </w:r>
      <w:r>
        <w:rPr>
          <w:szCs w:val="28"/>
          <w:lang w:val="kk-KZ"/>
        </w:rPr>
        <w:t>.</w:t>
      </w:r>
      <w:r w:rsidRPr="00F31987">
        <w:rPr>
          <w:szCs w:val="28"/>
          <w:lang w:val="kk-KZ"/>
        </w:rPr>
        <w:t xml:space="preserve"> </w:t>
      </w:r>
    </w:p>
    <w:p w:rsidR="0061212F" w:rsidRDefault="0061212F" w:rsidP="0061212F">
      <w:pPr>
        <w:rPr>
          <w:szCs w:val="28"/>
          <w:lang w:val="kk-KZ"/>
        </w:rPr>
      </w:pPr>
    </w:p>
    <w:p w:rsidR="0061212F" w:rsidRPr="00F31987" w:rsidRDefault="0061212F" w:rsidP="0061212F">
      <w:pPr>
        <w:rPr>
          <w:szCs w:val="28"/>
          <w:lang w:val="kk-KZ"/>
        </w:rPr>
      </w:pPr>
      <w:r>
        <w:rPr>
          <w:szCs w:val="28"/>
          <w:lang w:val="kk-KZ"/>
        </w:rPr>
        <w:t xml:space="preserve">Кесте 1 – </w:t>
      </w:r>
      <w:r w:rsidRPr="002F674C">
        <w:rPr>
          <w:szCs w:val="28"/>
          <w:lang w:val="kk-KZ"/>
        </w:rPr>
        <w:t>Бухгалтерлік құжаттардың толтырылуы</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
        <w:gridCol w:w="2835"/>
        <w:gridCol w:w="5919"/>
      </w:tblGrid>
      <w:tr w:rsidR="0061212F" w:rsidRPr="00F31987" w:rsidTr="000023BD">
        <w:tc>
          <w:tcPr>
            <w:tcW w:w="709" w:type="dxa"/>
            <w:vAlign w:val="center"/>
          </w:tcPr>
          <w:p w:rsidR="0061212F" w:rsidRPr="00F31987" w:rsidRDefault="0061212F" w:rsidP="000023BD">
            <w:pPr>
              <w:jc w:val="center"/>
              <w:rPr>
                <w:sz w:val="24"/>
                <w:szCs w:val="24"/>
                <w:lang w:val="kk-KZ"/>
              </w:rPr>
            </w:pPr>
            <w:r w:rsidRPr="00F31987">
              <w:rPr>
                <w:sz w:val="24"/>
                <w:szCs w:val="24"/>
                <w:lang w:val="kk-KZ"/>
              </w:rPr>
              <w:t>№</w:t>
            </w:r>
          </w:p>
        </w:tc>
        <w:tc>
          <w:tcPr>
            <w:tcW w:w="2835" w:type="dxa"/>
            <w:vAlign w:val="center"/>
          </w:tcPr>
          <w:p w:rsidR="0061212F" w:rsidRPr="00F31987" w:rsidRDefault="0061212F" w:rsidP="000023BD">
            <w:pPr>
              <w:jc w:val="center"/>
              <w:rPr>
                <w:sz w:val="24"/>
                <w:szCs w:val="24"/>
                <w:lang w:val="kk-KZ"/>
              </w:rPr>
            </w:pPr>
            <w:r w:rsidRPr="00F31987">
              <w:rPr>
                <w:sz w:val="24"/>
                <w:szCs w:val="24"/>
                <w:lang w:val="kk-KZ"/>
              </w:rPr>
              <w:t>Типтік үлгінің №</w:t>
            </w:r>
          </w:p>
        </w:tc>
        <w:tc>
          <w:tcPr>
            <w:tcW w:w="5919" w:type="dxa"/>
            <w:vAlign w:val="center"/>
          </w:tcPr>
          <w:p w:rsidR="0061212F" w:rsidRPr="00F31987" w:rsidRDefault="0061212F" w:rsidP="000023BD">
            <w:pPr>
              <w:jc w:val="center"/>
              <w:rPr>
                <w:sz w:val="24"/>
                <w:szCs w:val="24"/>
                <w:lang w:val="kk-KZ"/>
              </w:rPr>
            </w:pPr>
            <w:r w:rsidRPr="00F31987">
              <w:rPr>
                <w:sz w:val="24"/>
                <w:szCs w:val="24"/>
                <w:lang w:val="kk-KZ"/>
              </w:rPr>
              <w:t>Бастапқы бухгалтерлік құжаттардың атаулары</w:t>
            </w:r>
          </w:p>
          <w:p w:rsidR="0061212F" w:rsidRPr="00F31987" w:rsidRDefault="0061212F" w:rsidP="000023BD">
            <w:pPr>
              <w:jc w:val="center"/>
              <w:rPr>
                <w:sz w:val="24"/>
                <w:szCs w:val="24"/>
                <w:lang w:val="kk-KZ"/>
              </w:rPr>
            </w:pPr>
          </w:p>
        </w:tc>
      </w:tr>
      <w:tr w:rsidR="0061212F" w:rsidRPr="00F31987" w:rsidTr="000023BD">
        <w:tc>
          <w:tcPr>
            <w:tcW w:w="709" w:type="dxa"/>
            <w:vAlign w:val="center"/>
          </w:tcPr>
          <w:p w:rsidR="0061212F" w:rsidRPr="00F31987" w:rsidRDefault="0061212F" w:rsidP="000023BD">
            <w:pPr>
              <w:jc w:val="center"/>
              <w:rPr>
                <w:sz w:val="24"/>
                <w:szCs w:val="24"/>
                <w:lang w:val="kk-KZ"/>
              </w:rPr>
            </w:pPr>
            <w:r>
              <w:rPr>
                <w:sz w:val="24"/>
                <w:szCs w:val="24"/>
                <w:lang w:val="kk-KZ"/>
              </w:rPr>
              <w:t>1</w:t>
            </w:r>
          </w:p>
        </w:tc>
        <w:tc>
          <w:tcPr>
            <w:tcW w:w="2835" w:type="dxa"/>
            <w:vAlign w:val="center"/>
          </w:tcPr>
          <w:p w:rsidR="0061212F" w:rsidRPr="00F31987" w:rsidRDefault="0061212F" w:rsidP="000023BD">
            <w:pPr>
              <w:jc w:val="center"/>
              <w:rPr>
                <w:sz w:val="24"/>
                <w:szCs w:val="24"/>
                <w:lang w:val="kk-KZ"/>
              </w:rPr>
            </w:pPr>
            <w:r>
              <w:rPr>
                <w:sz w:val="24"/>
                <w:szCs w:val="24"/>
                <w:lang w:val="kk-KZ"/>
              </w:rPr>
              <w:t>2</w:t>
            </w:r>
          </w:p>
        </w:tc>
        <w:tc>
          <w:tcPr>
            <w:tcW w:w="5919" w:type="dxa"/>
            <w:vAlign w:val="center"/>
          </w:tcPr>
          <w:p w:rsidR="0061212F" w:rsidRPr="00F31987" w:rsidRDefault="0061212F" w:rsidP="000023BD">
            <w:pPr>
              <w:jc w:val="center"/>
              <w:rPr>
                <w:sz w:val="24"/>
                <w:szCs w:val="24"/>
                <w:lang w:val="kk-KZ"/>
              </w:rPr>
            </w:pPr>
            <w:r>
              <w:rPr>
                <w:sz w:val="24"/>
                <w:szCs w:val="24"/>
                <w:lang w:val="kk-KZ"/>
              </w:rPr>
              <w:t>3</w:t>
            </w:r>
          </w:p>
        </w:tc>
      </w:tr>
      <w:tr w:rsidR="0061212F" w:rsidRPr="00F31987" w:rsidTr="000023BD">
        <w:tc>
          <w:tcPr>
            <w:tcW w:w="709" w:type="dxa"/>
          </w:tcPr>
          <w:p w:rsidR="0061212F" w:rsidRPr="00F31987" w:rsidRDefault="0061212F" w:rsidP="000023BD">
            <w:pPr>
              <w:jc w:val="both"/>
              <w:rPr>
                <w:sz w:val="24"/>
                <w:szCs w:val="24"/>
                <w:lang w:val="kk-KZ"/>
              </w:rPr>
            </w:pPr>
            <w:r>
              <w:rPr>
                <w:sz w:val="24"/>
                <w:szCs w:val="24"/>
                <w:lang w:val="kk-KZ"/>
              </w:rPr>
              <w:t>1</w:t>
            </w:r>
          </w:p>
        </w:tc>
        <w:tc>
          <w:tcPr>
            <w:tcW w:w="2835" w:type="dxa"/>
          </w:tcPr>
          <w:p w:rsidR="0061212F" w:rsidRPr="00F31987" w:rsidRDefault="0061212F" w:rsidP="000023BD">
            <w:pPr>
              <w:jc w:val="both"/>
              <w:rPr>
                <w:sz w:val="24"/>
                <w:szCs w:val="24"/>
                <w:lang w:val="kk-KZ"/>
              </w:rPr>
            </w:pPr>
            <w:r w:rsidRPr="00F31987">
              <w:rPr>
                <w:sz w:val="24"/>
                <w:szCs w:val="24"/>
                <w:lang w:val="kk-KZ"/>
              </w:rPr>
              <w:t>ТМҚ-1а</w:t>
            </w:r>
          </w:p>
        </w:tc>
        <w:tc>
          <w:tcPr>
            <w:tcW w:w="5919" w:type="dxa"/>
          </w:tcPr>
          <w:p w:rsidR="0061212F" w:rsidRPr="00F31987" w:rsidRDefault="0061212F" w:rsidP="000023BD">
            <w:pPr>
              <w:jc w:val="both"/>
              <w:rPr>
                <w:sz w:val="24"/>
                <w:szCs w:val="24"/>
                <w:lang w:val="kk-KZ"/>
              </w:rPr>
            </w:pPr>
            <w:r w:rsidRPr="00F31987">
              <w:rPr>
                <w:sz w:val="24"/>
                <w:szCs w:val="24"/>
                <w:lang w:val="kk-KZ"/>
              </w:rPr>
              <w:t xml:space="preserve">Сенімхат </w:t>
            </w:r>
          </w:p>
        </w:tc>
      </w:tr>
      <w:tr w:rsidR="0061212F" w:rsidRPr="00F31987" w:rsidTr="000023BD">
        <w:tc>
          <w:tcPr>
            <w:tcW w:w="709" w:type="dxa"/>
          </w:tcPr>
          <w:p w:rsidR="0061212F" w:rsidRPr="00F31987" w:rsidRDefault="0061212F" w:rsidP="000023BD">
            <w:pPr>
              <w:jc w:val="both"/>
              <w:rPr>
                <w:sz w:val="24"/>
                <w:szCs w:val="24"/>
                <w:lang w:val="kk-KZ"/>
              </w:rPr>
            </w:pPr>
            <w:r>
              <w:rPr>
                <w:sz w:val="24"/>
                <w:szCs w:val="24"/>
                <w:lang w:val="kk-KZ"/>
              </w:rPr>
              <w:t>2</w:t>
            </w:r>
          </w:p>
        </w:tc>
        <w:tc>
          <w:tcPr>
            <w:tcW w:w="2835" w:type="dxa"/>
          </w:tcPr>
          <w:p w:rsidR="0061212F" w:rsidRPr="00F31987" w:rsidRDefault="0061212F" w:rsidP="000023BD">
            <w:pPr>
              <w:jc w:val="both"/>
              <w:rPr>
                <w:sz w:val="24"/>
                <w:szCs w:val="24"/>
                <w:lang w:val="kk-KZ"/>
              </w:rPr>
            </w:pPr>
            <w:r w:rsidRPr="00F31987">
              <w:rPr>
                <w:sz w:val="24"/>
                <w:szCs w:val="24"/>
                <w:lang w:val="kk-KZ"/>
              </w:rPr>
              <w:t>ТМҚ-2</w:t>
            </w:r>
          </w:p>
        </w:tc>
        <w:tc>
          <w:tcPr>
            <w:tcW w:w="5919" w:type="dxa"/>
          </w:tcPr>
          <w:p w:rsidR="0061212F" w:rsidRPr="00F31987" w:rsidRDefault="0061212F" w:rsidP="000023BD">
            <w:pPr>
              <w:jc w:val="both"/>
              <w:rPr>
                <w:sz w:val="24"/>
                <w:szCs w:val="24"/>
                <w:lang w:val="kk-KZ"/>
              </w:rPr>
            </w:pPr>
            <w:r w:rsidRPr="00F31987">
              <w:rPr>
                <w:sz w:val="24"/>
                <w:szCs w:val="24"/>
                <w:lang w:val="kk-KZ"/>
              </w:rPr>
              <w:t xml:space="preserve">Берілген сенімхаттарды тіркеу журналы </w:t>
            </w:r>
          </w:p>
        </w:tc>
      </w:tr>
      <w:tr w:rsidR="0061212F" w:rsidRPr="00F31987" w:rsidTr="000023BD">
        <w:tc>
          <w:tcPr>
            <w:tcW w:w="709" w:type="dxa"/>
          </w:tcPr>
          <w:p w:rsidR="0061212F" w:rsidRPr="00F31987" w:rsidRDefault="0061212F" w:rsidP="000023BD">
            <w:pPr>
              <w:jc w:val="both"/>
              <w:rPr>
                <w:sz w:val="24"/>
                <w:szCs w:val="24"/>
                <w:lang w:val="kk-KZ"/>
              </w:rPr>
            </w:pPr>
            <w:r>
              <w:rPr>
                <w:sz w:val="24"/>
                <w:szCs w:val="24"/>
                <w:lang w:val="kk-KZ"/>
              </w:rPr>
              <w:t>3</w:t>
            </w:r>
          </w:p>
        </w:tc>
        <w:tc>
          <w:tcPr>
            <w:tcW w:w="2835" w:type="dxa"/>
          </w:tcPr>
          <w:p w:rsidR="0061212F" w:rsidRPr="00F31987" w:rsidRDefault="0061212F" w:rsidP="000023BD">
            <w:pPr>
              <w:jc w:val="both"/>
              <w:rPr>
                <w:sz w:val="24"/>
                <w:szCs w:val="24"/>
                <w:lang w:val="kk-KZ"/>
              </w:rPr>
            </w:pPr>
            <w:r w:rsidRPr="00F31987">
              <w:rPr>
                <w:sz w:val="24"/>
                <w:szCs w:val="24"/>
                <w:lang w:val="kk-KZ"/>
              </w:rPr>
              <w:t>ТМҚ-3</w:t>
            </w:r>
          </w:p>
        </w:tc>
        <w:tc>
          <w:tcPr>
            <w:tcW w:w="5919" w:type="dxa"/>
          </w:tcPr>
          <w:p w:rsidR="0061212F" w:rsidRPr="00F31987" w:rsidRDefault="0061212F" w:rsidP="000023BD">
            <w:pPr>
              <w:jc w:val="both"/>
              <w:rPr>
                <w:sz w:val="24"/>
                <w:szCs w:val="24"/>
                <w:lang w:val="kk-KZ"/>
              </w:rPr>
            </w:pPr>
            <w:r w:rsidRPr="00F31987">
              <w:rPr>
                <w:sz w:val="24"/>
                <w:szCs w:val="24"/>
                <w:lang w:val="kk-KZ"/>
              </w:rPr>
              <w:t>Кіріс ордері</w:t>
            </w:r>
          </w:p>
        </w:tc>
      </w:tr>
      <w:tr w:rsidR="0061212F" w:rsidRPr="00F31987" w:rsidTr="000023BD">
        <w:tc>
          <w:tcPr>
            <w:tcW w:w="709" w:type="dxa"/>
          </w:tcPr>
          <w:p w:rsidR="0061212F" w:rsidRPr="00F31987" w:rsidRDefault="0061212F" w:rsidP="000023BD">
            <w:pPr>
              <w:jc w:val="both"/>
              <w:rPr>
                <w:sz w:val="24"/>
                <w:szCs w:val="24"/>
                <w:lang w:val="kk-KZ"/>
              </w:rPr>
            </w:pPr>
            <w:r>
              <w:rPr>
                <w:sz w:val="24"/>
                <w:szCs w:val="24"/>
                <w:lang w:val="kk-KZ"/>
              </w:rPr>
              <w:t>4</w:t>
            </w:r>
          </w:p>
        </w:tc>
        <w:tc>
          <w:tcPr>
            <w:tcW w:w="2835" w:type="dxa"/>
          </w:tcPr>
          <w:p w:rsidR="0061212F" w:rsidRPr="00F31987" w:rsidRDefault="0061212F" w:rsidP="000023BD">
            <w:pPr>
              <w:jc w:val="both"/>
              <w:rPr>
                <w:sz w:val="24"/>
                <w:szCs w:val="24"/>
                <w:lang w:val="kk-KZ"/>
              </w:rPr>
            </w:pPr>
            <w:r w:rsidRPr="00F31987">
              <w:rPr>
                <w:sz w:val="24"/>
                <w:szCs w:val="24"/>
                <w:lang w:val="kk-KZ"/>
              </w:rPr>
              <w:t>ТМҚ-4</w:t>
            </w:r>
          </w:p>
        </w:tc>
        <w:tc>
          <w:tcPr>
            <w:tcW w:w="5919" w:type="dxa"/>
          </w:tcPr>
          <w:p w:rsidR="0061212F" w:rsidRPr="00F31987" w:rsidRDefault="0061212F" w:rsidP="000023BD">
            <w:pPr>
              <w:jc w:val="both"/>
              <w:rPr>
                <w:sz w:val="24"/>
                <w:szCs w:val="24"/>
                <w:lang w:val="kk-KZ"/>
              </w:rPr>
            </w:pPr>
            <w:r w:rsidRPr="00F31987">
              <w:rPr>
                <w:sz w:val="24"/>
                <w:szCs w:val="24"/>
                <w:lang w:val="kk-KZ"/>
              </w:rPr>
              <w:t>Тауарлық-материалдық қорларды қабылдау туралы акт</w:t>
            </w:r>
          </w:p>
        </w:tc>
      </w:tr>
      <w:tr w:rsidR="0061212F" w:rsidRPr="00F31987" w:rsidTr="000023BD">
        <w:tc>
          <w:tcPr>
            <w:tcW w:w="709" w:type="dxa"/>
          </w:tcPr>
          <w:p w:rsidR="0061212F" w:rsidRPr="00F31987" w:rsidRDefault="0061212F" w:rsidP="000023BD">
            <w:pPr>
              <w:jc w:val="both"/>
              <w:rPr>
                <w:sz w:val="24"/>
                <w:szCs w:val="24"/>
                <w:lang w:val="kk-KZ"/>
              </w:rPr>
            </w:pPr>
            <w:r>
              <w:rPr>
                <w:sz w:val="24"/>
                <w:szCs w:val="24"/>
                <w:lang w:val="kk-KZ"/>
              </w:rPr>
              <w:t>5</w:t>
            </w:r>
          </w:p>
        </w:tc>
        <w:tc>
          <w:tcPr>
            <w:tcW w:w="2835" w:type="dxa"/>
          </w:tcPr>
          <w:p w:rsidR="0061212F" w:rsidRPr="00F31987" w:rsidRDefault="0061212F" w:rsidP="000023BD">
            <w:pPr>
              <w:jc w:val="both"/>
              <w:rPr>
                <w:sz w:val="24"/>
                <w:szCs w:val="24"/>
                <w:lang w:val="kk-KZ"/>
              </w:rPr>
            </w:pPr>
            <w:r w:rsidRPr="00F31987">
              <w:rPr>
                <w:sz w:val="24"/>
                <w:szCs w:val="24"/>
                <w:lang w:val="kk-KZ"/>
              </w:rPr>
              <w:t>ТМҚ-4а</w:t>
            </w:r>
          </w:p>
        </w:tc>
        <w:tc>
          <w:tcPr>
            <w:tcW w:w="5919" w:type="dxa"/>
          </w:tcPr>
          <w:p w:rsidR="0061212F" w:rsidRPr="00F31987" w:rsidRDefault="0061212F" w:rsidP="000023BD">
            <w:pPr>
              <w:jc w:val="both"/>
              <w:rPr>
                <w:sz w:val="24"/>
                <w:szCs w:val="24"/>
                <w:lang w:val="kk-KZ"/>
              </w:rPr>
            </w:pPr>
            <w:r w:rsidRPr="00F31987">
              <w:rPr>
                <w:sz w:val="24"/>
                <w:szCs w:val="24"/>
                <w:lang w:val="kk-KZ"/>
              </w:rPr>
              <w:t xml:space="preserve">Тауарлық-материалдық қорларды дайындау, сақтау және өндіру үдерісінде жетіспеушілер мен жоғалтып алулар туралы акт </w:t>
            </w:r>
          </w:p>
        </w:tc>
      </w:tr>
      <w:tr w:rsidR="0061212F" w:rsidRPr="00F31987" w:rsidTr="000023BD">
        <w:tc>
          <w:tcPr>
            <w:tcW w:w="709" w:type="dxa"/>
          </w:tcPr>
          <w:p w:rsidR="0061212F" w:rsidRPr="00F31987" w:rsidRDefault="0061212F" w:rsidP="000023BD">
            <w:pPr>
              <w:jc w:val="both"/>
              <w:rPr>
                <w:sz w:val="24"/>
                <w:szCs w:val="24"/>
                <w:lang w:val="kk-KZ"/>
              </w:rPr>
            </w:pPr>
            <w:r>
              <w:rPr>
                <w:sz w:val="24"/>
                <w:szCs w:val="24"/>
                <w:lang w:val="kk-KZ"/>
              </w:rPr>
              <w:t>6</w:t>
            </w:r>
          </w:p>
        </w:tc>
        <w:tc>
          <w:tcPr>
            <w:tcW w:w="2835" w:type="dxa"/>
          </w:tcPr>
          <w:p w:rsidR="0061212F" w:rsidRPr="00F31987" w:rsidRDefault="0061212F" w:rsidP="000023BD">
            <w:pPr>
              <w:jc w:val="both"/>
              <w:rPr>
                <w:sz w:val="24"/>
                <w:szCs w:val="24"/>
                <w:lang w:val="kk-KZ"/>
              </w:rPr>
            </w:pPr>
            <w:r w:rsidRPr="00F31987">
              <w:rPr>
                <w:sz w:val="24"/>
                <w:szCs w:val="24"/>
                <w:lang w:val="kk-KZ"/>
              </w:rPr>
              <w:t>ТМҚ-4б</w:t>
            </w:r>
          </w:p>
        </w:tc>
        <w:tc>
          <w:tcPr>
            <w:tcW w:w="5919" w:type="dxa"/>
          </w:tcPr>
          <w:p w:rsidR="0061212F" w:rsidRPr="00F31987" w:rsidRDefault="0061212F" w:rsidP="000023BD">
            <w:pPr>
              <w:jc w:val="both"/>
              <w:rPr>
                <w:sz w:val="24"/>
                <w:szCs w:val="24"/>
                <w:lang w:val="kk-KZ"/>
              </w:rPr>
            </w:pPr>
            <w:r w:rsidRPr="00F31987">
              <w:rPr>
                <w:sz w:val="24"/>
                <w:szCs w:val="24"/>
                <w:lang w:val="kk-KZ"/>
              </w:rPr>
              <w:t>Тауарлық-материалдық қорлардың сынуы, бүлінуі, бузылуы туралы акт</w:t>
            </w:r>
          </w:p>
        </w:tc>
      </w:tr>
      <w:tr w:rsidR="0061212F" w:rsidRPr="00F31987" w:rsidTr="000023BD">
        <w:tc>
          <w:tcPr>
            <w:tcW w:w="709" w:type="dxa"/>
          </w:tcPr>
          <w:p w:rsidR="0061212F" w:rsidRPr="00F31987" w:rsidRDefault="0061212F" w:rsidP="000023BD">
            <w:pPr>
              <w:jc w:val="both"/>
              <w:rPr>
                <w:sz w:val="24"/>
                <w:szCs w:val="24"/>
                <w:lang w:val="kk-KZ"/>
              </w:rPr>
            </w:pPr>
            <w:r>
              <w:rPr>
                <w:sz w:val="24"/>
                <w:szCs w:val="24"/>
                <w:lang w:val="kk-KZ"/>
              </w:rPr>
              <w:t>7</w:t>
            </w:r>
          </w:p>
        </w:tc>
        <w:tc>
          <w:tcPr>
            <w:tcW w:w="2835" w:type="dxa"/>
          </w:tcPr>
          <w:p w:rsidR="0061212F" w:rsidRPr="00F31987" w:rsidRDefault="0061212F" w:rsidP="000023BD">
            <w:pPr>
              <w:jc w:val="both"/>
              <w:rPr>
                <w:sz w:val="24"/>
                <w:szCs w:val="24"/>
                <w:lang w:val="kk-KZ"/>
              </w:rPr>
            </w:pPr>
            <w:r w:rsidRPr="00F31987">
              <w:rPr>
                <w:sz w:val="24"/>
                <w:szCs w:val="24"/>
                <w:lang w:val="kk-KZ"/>
              </w:rPr>
              <w:t>ТМҚ-5</w:t>
            </w:r>
          </w:p>
        </w:tc>
        <w:tc>
          <w:tcPr>
            <w:tcW w:w="5919" w:type="dxa"/>
          </w:tcPr>
          <w:p w:rsidR="0061212F" w:rsidRPr="00F31987" w:rsidRDefault="0061212F" w:rsidP="000023BD">
            <w:pPr>
              <w:jc w:val="both"/>
              <w:rPr>
                <w:sz w:val="24"/>
                <w:szCs w:val="24"/>
                <w:lang w:val="kk-KZ"/>
              </w:rPr>
            </w:pPr>
            <w:r w:rsidRPr="00F31987">
              <w:rPr>
                <w:sz w:val="24"/>
                <w:szCs w:val="24"/>
                <w:lang w:val="kk-KZ"/>
              </w:rPr>
              <w:t xml:space="preserve">Тауарлық-материалдық қорларды есепке алу карточкасы </w:t>
            </w:r>
          </w:p>
        </w:tc>
      </w:tr>
      <w:tr w:rsidR="0061212F" w:rsidRPr="00F31987" w:rsidTr="000023BD">
        <w:tc>
          <w:tcPr>
            <w:tcW w:w="709" w:type="dxa"/>
          </w:tcPr>
          <w:p w:rsidR="0061212F" w:rsidRPr="00F31987" w:rsidRDefault="0061212F" w:rsidP="000023BD">
            <w:pPr>
              <w:jc w:val="both"/>
              <w:rPr>
                <w:sz w:val="24"/>
                <w:szCs w:val="24"/>
                <w:lang w:val="kk-KZ"/>
              </w:rPr>
            </w:pPr>
            <w:r>
              <w:rPr>
                <w:sz w:val="24"/>
                <w:szCs w:val="24"/>
                <w:lang w:val="kk-KZ"/>
              </w:rPr>
              <w:t>8</w:t>
            </w:r>
          </w:p>
        </w:tc>
        <w:tc>
          <w:tcPr>
            <w:tcW w:w="2835" w:type="dxa"/>
          </w:tcPr>
          <w:p w:rsidR="0061212F" w:rsidRPr="00F31987" w:rsidRDefault="0061212F" w:rsidP="000023BD">
            <w:pPr>
              <w:jc w:val="both"/>
              <w:rPr>
                <w:sz w:val="24"/>
                <w:szCs w:val="24"/>
                <w:lang w:val="kk-KZ"/>
              </w:rPr>
            </w:pPr>
            <w:r w:rsidRPr="00F31987">
              <w:rPr>
                <w:sz w:val="24"/>
                <w:szCs w:val="24"/>
                <w:lang w:val="kk-KZ"/>
              </w:rPr>
              <w:t>ТМҚ-7</w:t>
            </w:r>
          </w:p>
        </w:tc>
        <w:tc>
          <w:tcPr>
            <w:tcW w:w="5919" w:type="dxa"/>
          </w:tcPr>
          <w:p w:rsidR="0061212F" w:rsidRPr="00F31987" w:rsidRDefault="0061212F" w:rsidP="000023BD">
            <w:pPr>
              <w:jc w:val="both"/>
              <w:rPr>
                <w:sz w:val="24"/>
                <w:szCs w:val="24"/>
                <w:lang w:val="kk-KZ"/>
              </w:rPr>
            </w:pPr>
            <w:r w:rsidRPr="00F31987">
              <w:rPr>
                <w:sz w:val="24"/>
                <w:szCs w:val="24"/>
                <w:lang w:val="kk-KZ"/>
              </w:rPr>
              <w:t>Қоймадағы тауарлық-материалдық қорлардың қалдығын есептеу ведомосы</w:t>
            </w:r>
          </w:p>
        </w:tc>
      </w:tr>
    </w:tbl>
    <w:p w:rsidR="0061212F" w:rsidRPr="0061212F" w:rsidRDefault="0061212F" w:rsidP="0061212F">
      <w:pPr>
        <w:rPr>
          <w:lang w:val="kk-KZ"/>
        </w:rPr>
      </w:pPr>
    </w:p>
    <w:p w:rsidR="0061212F" w:rsidRPr="004F728F" w:rsidRDefault="0061212F" w:rsidP="0061212F">
      <w:pPr>
        <w:rPr>
          <w:sz w:val="24"/>
          <w:szCs w:val="24"/>
          <w:lang w:val="kk-KZ"/>
        </w:rPr>
      </w:pPr>
      <w:r w:rsidRPr="004F728F">
        <w:rPr>
          <w:sz w:val="24"/>
          <w:szCs w:val="24"/>
          <w:lang w:val="kk-KZ"/>
        </w:rPr>
        <w:t>1-ші кестенің жалғасы</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
        <w:gridCol w:w="2835"/>
        <w:gridCol w:w="5919"/>
      </w:tblGrid>
      <w:tr w:rsidR="0061212F" w:rsidRPr="00F31987" w:rsidTr="000023BD">
        <w:tc>
          <w:tcPr>
            <w:tcW w:w="709" w:type="dxa"/>
            <w:tcBorders>
              <w:top w:val="single" w:sz="4" w:space="0" w:color="000000"/>
              <w:left w:val="single" w:sz="4" w:space="0" w:color="000000"/>
              <w:bottom w:val="single" w:sz="4" w:space="0" w:color="000000"/>
              <w:right w:val="single" w:sz="4" w:space="0" w:color="000000"/>
            </w:tcBorders>
          </w:tcPr>
          <w:p w:rsidR="0061212F" w:rsidRPr="00F31987" w:rsidRDefault="0061212F" w:rsidP="000023BD">
            <w:pPr>
              <w:jc w:val="center"/>
              <w:rPr>
                <w:sz w:val="24"/>
                <w:szCs w:val="24"/>
                <w:lang w:val="kk-KZ"/>
              </w:rPr>
            </w:pPr>
            <w:r>
              <w:rPr>
                <w:sz w:val="24"/>
                <w:szCs w:val="24"/>
                <w:lang w:val="kk-KZ"/>
              </w:rPr>
              <w:t>1</w:t>
            </w:r>
          </w:p>
        </w:tc>
        <w:tc>
          <w:tcPr>
            <w:tcW w:w="2835" w:type="dxa"/>
            <w:tcBorders>
              <w:top w:val="single" w:sz="4" w:space="0" w:color="000000"/>
              <w:left w:val="single" w:sz="4" w:space="0" w:color="000000"/>
              <w:bottom w:val="single" w:sz="4" w:space="0" w:color="000000"/>
              <w:right w:val="single" w:sz="4" w:space="0" w:color="000000"/>
            </w:tcBorders>
          </w:tcPr>
          <w:p w:rsidR="0061212F" w:rsidRPr="00F31987" w:rsidRDefault="0061212F" w:rsidP="000023BD">
            <w:pPr>
              <w:jc w:val="center"/>
              <w:rPr>
                <w:sz w:val="24"/>
                <w:szCs w:val="24"/>
                <w:lang w:val="kk-KZ"/>
              </w:rPr>
            </w:pPr>
            <w:r>
              <w:rPr>
                <w:sz w:val="24"/>
                <w:szCs w:val="24"/>
                <w:lang w:val="kk-KZ"/>
              </w:rPr>
              <w:t>2</w:t>
            </w:r>
          </w:p>
        </w:tc>
        <w:tc>
          <w:tcPr>
            <w:tcW w:w="5919" w:type="dxa"/>
            <w:tcBorders>
              <w:top w:val="single" w:sz="4" w:space="0" w:color="000000"/>
              <w:left w:val="single" w:sz="4" w:space="0" w:color="000000"/>
              <w:bottom w:val="single" w:sz="4" w:space="0" w:color="000000"/>
              <w:right w:val="single" w:sz="4" w:space="0" w:color="000000"/>
            </w:tcBorders>
          </w:tcPr>
          <w:p w:rsidR="0061212F" w:rsidRPr="00F31987" w:rsidRDefault="0061212F" w:rsidP="000023BD">
            <w:pPr>
              <w:jc w:val="center"/>
              <w:rPr>
                <w:sz w:val="24"/>
                <w:szCs w:val="24"/>
                <w:lang w:val="kk-KZ"/>
              </w:rPr>
            </w:pPr>
            <w:r>
              <w:rPr>
                <w:sz w:val="24"/>
                <w:szCs w:val="24"/>
                <w:lang w:val="kk-KZ"/>
              </w:rPr>
              <w:t>3</w:t>
            </w:r>
          </w:p>
        </w:tc>
      </w:tr>
      <w:tr w:rsidR="0061212F" w:rsidRPr="00F31987" w:rsidTr="000023BD">
        <w:tc>
          <w:tcPr>
            <w:tcW w:w="709" w:type="dxa"/>
          </w:tcPr>
          <w:p w:rsidR="0061212F" w:rsidRPr="00F31987" w:rsidRDefault="0061212F" w:rsidP="000023BD">
            <w:pPr>
              <w:jc w:val="both"/>
              <w:rPr>
                <w:sz w:val="24"/>
                <w:szCs w:val="24"/>
                <w:lang w:val="kk-KZ"/>
              </w:rPr>
            </w:pPr>
            <w:r>
              <w:rPr>
                <w:sz w:val="24"/>
                <w:szCs w:val="24"/>
                <w:lang w:val="kk-KZ"/>
              </w:rPr>
              <w:t>9</w:t>
            </w:r>
          </w:p>
        </w:tc>
        <w:tc>
          <w:tcPr>
            <w:tcW w:w="2835" w:type="dxa"/>
          </w:tcPr>
          <w:p w:rsidR="0061212F" w:rsidRPr="00F31987" w:rsidRDefault="0061212F" w:rsidP="000023BD">
            <w:pPr>
              <w:jc w:val="both"/>
              <w:rPr>
                <w:sz w:val="24"/>
                <w:szCs w:val="24"/>
                <w:lang w:val="kk-KZ"/>
              </w:rPr>
            </w:pPr>
            <w:r w:rsidRPr="00F31987">
              <w:rPr>
                <w:sz w:val="24"/>
                <w:szCs w:val="24"/>
                <w:lang w:val="kk-KZ"/>
              </w:rPr>
              <w:t>ТМҚ-11</w:t>
            </w:r>
          </w:p>
        </w:tc>
        <w:tc>
          <w:tcPr>
            <w:tcW w:w="5919" w:type="dxa"/>
          </w:tcPr>
          <w:p w:rsidR="0061212F" w:rsidRPr="00F31987" w:rsidRDefault="0061212F" w:rsidP="000023BD">
            <w:pPr>
              <w:jc w:val="both"/>
              <w:rPr>
                <w:sz w:val="24"/>
                <w:szCs w:val="24"/>
                <w:lang w:val="kk-KZ"/>
              </w:rPr>
            </w:pPr>
            <w:r w:rsidRPr="00F31987">
              <w:rPr>
                <w:sz w:val="24"/>
                <w:szCs w:val="24"/>
                <w:lang w:val="kk-KZ"/>
              </w:rPr>
              <w:t>Ғимараттар мен құрылыстарды салу мен демонтаждауда алынған тауарлық-материалдық қорларды кірістеу акті</w:t>
            </w:r>
          </w:p>
        </w:tc>
      </w:tr>
      <w:tr w:rsidR="0061212F" w:rsidRPr="00F31987" w:rsidTr="000023BD">
        <w:tc>
          <w:tcPr>
            <w:tcW w:w="709" w:type="dxa"/>
          </w:tcPr>
          <w:p w:rsidR="0061212F" w:rsidRPr="00F31987" w:rsidRDefault="0061212F" w:rsidP="000023BD">
            <w:pPr>
              <w:jc w:val="both"/>
              <w:rPr>
                <w:sz w:val="24"/>
                <w:szCs w:val="24"/>
                <w:lang w:val="kk-KZ"/>
              </w:rPr>
            </w:pPr>
            <w:r>
              <w:rPr>
                <w:sz w:val="24"/>
                <w:szCs w:val="24"/>
                <w:lang w:val="kk-KZ"/>
              </w:rPr>
              <w:t>10</w:t>
            </w:r>
          </w:p>
        </w:tc>
        <w:tc>
          <w:tcPr>
            <w:tcW w:w="2835" w:type="dxa"/>
          </w:tcPr>
          <w:p w:rsidR="0061212F" w:rsidRPr="00F31987" w:rsidRDefault="0061212F" w:rsidP="000023BD">
            <w:pPr>
              <w:jc w:val="both"/>
              <w:rPr>
                <w:sz w:val="24"/>
                <w:szCs w:val="24"/>
                <w:lang w:val="kk-KZ"/>
              </w:rPr>
            </w:pPr>
            <w:r w:rsidRPr="00F31987">
              <w:rPr>
                <w:sz w:val="24"/>
                <w:szCs w:val="24"/>
                <w:lang w:val="kk-KZ"/>
              </w:rPr>
              <w:t>ТІЗ-3</w:t>
            </w:r>
          </w:p>
        </w:tc>
        <w:tc>
          <w:tcPr>
            <w:tcW w:w="5919" w:type="dxa"/>
          </w:tcPr>
          <w:p w:rsidR="0061212F" w:rsidRPr="00F31987" w:rsidRDefault="0061212F" w:rsidP="000023BD">
            <w:pPr>
              <w:jc w:val="both"/>
              <w:rPr>
                <w:sz w:val="24"/>
                <w:szCs w:val="24"/>
                <w:lang w:val="kk-KZ"/>
              </w:rPr>
            </w:pPr>
            <w:r w:rsidRPr="00F31987">
              <w:rPr>
                <w:sz w:val="24"/>
                <w:szCs w:val="24"/>
                <w:lang w:val="kk-KZ"/>
              </w:rPr>
              <w:t xml:space="preserve">Тауарлық-материалдық қорлардың түгендеме тізімдемесі </w:t>
            </w:r>
          </w:p>
        </w:tc>
      </w:tr>
      <w:tr w:rsidR="0061212F" w:rsidRPr="00F31987" w:rsidTr="000023BD">
        <w:tc>
          <w:tcPr>
            <w:tcW w:w="709" w:type="dxa"/>
          </w:tcPr>
          <w:p w:rsidR="0061212F" w:rsidRPr="00F31987" w:rsidRDefault="0061212F" w:rsidP="000023BD">
            <w:pPr>
              <w:jc w:val="both"/>
              <w:rPr>
                <w:sz w:val="24"/>
                <w:szCs w:val="24"/>
                <w:lang w:val="kk-KZ"/>
              </w:rPr>
            </w:pPr>
            <w:r>
              <w:rPr>
                <w:sz w:val="24"/>
                <w:szCs w:val="24"/>
                <w:lang w:val="kk-KZ"/>
              </w:rPr>
              <w:t>11</w:t>
            </w:r>
          </w:p>
        </w:tc>
        <w:tc>
          <w:tcPr>
            <w:tcW w:w="2835" w:type="dxa"/>
          </w:tcPr>
          <w:p w:rsidR="0061212F" w:rsidRPr="00F31987" w:rsidRDefault="0061212F" w:rsidP="000023BD">
            <w:pPr>
              <w:jc w:val="both"/>
              <w:rPr>
                <w:sz w:val="24"/>
                <w:szCs w:val="24"/>
                <w:lang w:val="kk-KZ"/>
              </w:rPr>
            </w:pPr>
            <w:r w:rsidRPr="00F31987">
              <w:rPr>
                <w:sz w:val="24"/>
                <w:szCs w:val="24"/>
                <w:lang w:val="kk-KZ"/>
              </w:rPr>
              <w:t>ТІЗ-4</w:t>
            </w:r>
          </w:p>
        </w:tc>
        <w:tc>
          <w:tcPr>
            <w:tcW w:w="5919" w:type="dxa"/>
          </w:tcPr>
          <w:p w:rsidR="0061212F" w:rsidRPr="00F31987" w:rsidRDefault="0061212F" w:rsidP="000023BD">
            <w:pPr>
              <w:jc w:val="both"/>
              <w:rPr>
                <w:sz w:val="24"/>
                <w:szCs w:val="24"/>
                <w:lang w:val="kk-KZ"/>
              </w:rPr>
            </w:pPr>
            <w:r w:rsidRPr="00F31987">
              <w:rPr>
                <w:sz w:val="24"/>
                <w:szCs w:val="24"/>
                <w:lang w:val="kk-KZ"/>
              </w:rPr>
              <w:t>Шығарылған тауарларды тугендеу акті</w:t>
            </w:r>
          </w:p>
        </w:tc>
      </w:tr>
      <w:tr w:rsidR="0061212F" w:rsidRPr="00F31987" w:rsidTr="000023BD">
        <w:tc>
          <w:tcPr>
            <w:tcW w:w="709" w:type="dxa"/>
          </w:tcPr>
          <w:p w:rsidR="0061212F" w:rsidRPr="00F31987" w:rsidRDefault="0061212F" w:rsidP="000023BD">
            <w:pPr>
              <w:jc w:val="both"/>
              <w:rPr>
                <w:sz w:val="24"/>
                <w:szCs w:val="24"/>
                <w:lang w:val="kk-KZ"/>
              </w:rPr>
            </w:pPr>
            <w:r>
              <w:rPr>
                <w:sz w:val="24"/>
                <w:szCs w:val="24"/>
                <w:lang w:val="kk-KZ"/>
              </w:rPr>
              <w:t>12</w:t>
            </w:r>
          </w:p>
        </w:tc>
        <w:tc>
          <w:tcPr>
            <w:tcW w:w="2835" w:type="dxa"/>
          </w:tcPr>
          <w:p w:rsidR="0061212F" w:rsidRPr="00F31987" w:rsidRDefault="0061212F" w:rsidP="000023BD">
            <w:pPr>
              <w:jc w:val="both"/>
              <w:rPr>
                <w:sz w:val="24"/>
                <w:szCs w:val="24"/>
                <w:lang w:val="kk-KZ"/>
              </w:rPr>
            </w:pPr>
            <w:r w:rsidRPr="00F31987">
              <w:rPr>
                <w:sz w:val="24"/>
                <w:szCs w:val="24"/>
                <w:lang w:val="kk-KZ"/>
              </w:rPr>
              <w:t>ТІЗ-5</w:t>
            </w:r>
          </w:p>
        </w:tc>
        <w:tc>
          <w:tcPr>
            <w:tcW w:w="5919" w:type="dxa"/>
          </w:tcPr>
          <w:p w:rsidR="0061212F" w:rsidRPr="00F31987" w:rsidRDefault="0061212F" w:rsidP="000023BD">
            <w:pPr>
              <w:jc w:val="both"/>
              <w:rPr>
                <w:sz w:val="24"/>
                <w:szCs w:val="24"/>
                <w:lang w:val="kk-KZ"/>
              </w:rPr>
            </w:pPr>
            <w:r w:rsidRPr="00F31987">
              <w:rPr>
                <w:sz w:val="24"/>
                <w:szCs w:val="24"/>
                <w:lang w:val="kk-KZ"/>
              </w:rPr>
              <w:t>Жауапкершілікпен сақтауға алынған (берілген) тауарлық-материалдық қорлардың түгендеме тізімдемесі</w:t>
            </w:r>
          </w:p>
        </w:tc>
      </w:tr>
      <w:tr w:rsidR="0061212F" w:rsidRPr="00F31987" w:rsidTr="000023BD">
        <w:tc>
          <w:tcPr>
            <w:tcW w:w="709" w:type="dxa"/>
          </w:tcPr>
          <w:p w:rsidR="0061212F" w:rsidRPr="00F31987" w:rsidRDefault="0061212F" w:rsidP="000023BD">
            <w:pPr>
              <w:jc w:val="both"/>
              <w:rPr>
                <w:sz w:val="24"/>
                <w:szCs w:val="24"/>
                <w:lang w:val="kk-KZ"/>
              </w:rPr>
            </w:pPr>
            <w:r>
              <w:rPr>
                <w:sz w:val="24"/>
                <w:szCs w:val="24"/>
                <w:lang w:val="kk-KZ"/>
              </w:rPr>
              <w:t>13</w:t>
            </w:r>
          </w:p>
        </w:tc>
        <w:tc>
          <w:tcPr>
            <w:tcW w:w="2835" w:type="dxa"/>
          </w:tcPr>
          <w:p w:rsidR="0061212F" w:rsidRPr="00F31987" w:rsidRDefault="0061212F" w:rsidP="000023BD">
            <w:pPr>
              <w:jc w:val="both"/>
              <w:rPr>
                <w:sz w:val="24"/>
                <w:szCs w:val="24"/>
                <w:lang w:val="kk-KZ"/>
              </w:rPr>
            </w:pPr>
            <w:r w:rsidRPr="00F31987">
              <w:rPr>
                <w:sz w:val="24"/>
                <w:szCs w:val="24"/>
                <w:lang w:val="kk-KZ"/>
              </w:rPr>
              <w:t>ТІЗ-6</w:t>
            </w:r>
          </w:p>
        </w:tc>
        <w:tc>
          <w:tcPr>
            <w:tcW w:w="5919" w:type="dxa"/>
          </w:tcPr>
          <w:p w:rsidR="0061212F" w:rsidRPr="00F31987" w:rsidRDefault="0061212F" w:rsidP="000023BD">
            <w:pPr>
              <w:jc w:val="both"/>
              <w:rPr>
                <w:sz w:val="24"/>
                <w:szCs w:val="24"/>
                <w:lang w:val="kk-KZ"/>
              </w:rPr>
            </w:pPr>
            <w:r w:rsidRPr="00F31987">
              <w:rPr>
                <w:sz w:val="24"/>
                <w:szCs w:val="24"/>
                <w:lang w:val="kk-KZ"/>
              </w:rPr>
              <w:t>Жолдағы тауарлық-материалдық қорлардың түгендеме тізімдемесі</w:t>
            </w:r>
          </w:p>
        </w:tc>
      </w:tr>
      <w:tr w:rsidR="0061212F" w:rsidRPr="00F31987" w:rsidTr="000023BD">
        <w:tc>
          <w:tcPr>
            <w:tcW w:w="709" w:type="dxa"/>
          </w:tcPr>
          <w:p w:rsidR="0061212F" w:rsidRPr="00F31987" w:rsidRDefault="0061212F" w:rsidP="000023BD">
            <w:pPr>
              <w:jc w:val="both"/>
              <w:rPr>
                <w:sz w:val="24"/>
                <w:szCs w:val="24"/>
                <w:lang w:val="kk-KZ"/>
              </w:rPr>
            </w:pPr>
            <w:r>
              <w:rPr>
                <w:sz w:val="24"/>
                <w:szCs w:val="24"/>
                <w:lang w:val="kk-KZ"/>
              </w:rPr>
              <w:t>14</w:t>
            </w:r>
          </w:p>
        </w:tc>
        <w:tc>
          <w:tcPr>
            <w:tcW w:w="2835" w:type="dxa"/>
          </w:tcPr>
          <w:p w:rsidR="0061212F" w:rsidRPr="00F31987" w:rsidRDefault="0061212F" w:rsidP="000023BD">
            <w:pPr>
              <w:jc w:val="both"/>
              <w:rPr>
                <w:sz w:val="24"/>
                <w:szCs w:val="24"/>
                <w:lang w:val="kk-KZ"/>
              </w:rPr>
            </w:pPr>
            <w:r w:rsidRPr="00F31987">
              <w:rPr>
                <w:sz w:val="24"/>
                <w:szCs w:val="24"/>
                <w:lang w:val="kk-KZ"/>
              </w:rPr>
              <w:t>ТІЗ-12</w:t>
            </w:r>
          </w:p>
        </w:tc>
        <w:tc>
          <w:tcPr>
            <w:tcW w:w="5919" w:type="dxa"/>
          </w:tcPr>
          <w:p w:rsidR="0061212F" w:rsidRPr="00F31987" w:rsidRDefault="0061212F" w:rsidP="000023BD">
            <w:pPr>
              <w:jc w:val="both"/>
              <w:rPr>
                <w:sz w:val="24"/>
                <w:szCs w:val="24"/>
                <w:lang w:val="kk-KZ"/>
              </w:rPr>
            </w:pPr>
            <w:r w:rsidRPr="00F31987">
              <w:rPr>
                <w:sz w:val="24"/>
                <w:szCs w:val="24"/>
                <w:lang w:val="kk-KZ"/>
              </w:rPr>
              <w:t xml:space="preserve">Тауарлық-материалдық қорларды түгендеу нәтижелерін салыстыру ведомосы </w:t>
            </w:r>
          </w:p>
        </w:tc>
      </w:tr>
    </w:tbl>
    <w:p w:rsidR="0061212F" w:rsidRPr="00F31987" w:rsidRDefault="0061212F" w:rsidP="0061212F">
      <w:pPr>
        <w:jc w:val="both"/>
        <w:rPr>
          <w:szCs w:val="28"/>
          <w:lang w:val="kk-KZ"/>
        </w:rPr>
      </w:pPr>
    </w:p>
    <w:p w:rsidR="0061212F" w:rsidRPr="00F31987" w:rsidRDefault="0061212F" w:rsidP="0061212F">
      <w:pPr>
        <w:ind w:firstLine="708"/>
        <w:jc w:val="both"/>
        <w:rPr>
          <w:szCs w:val="28"/>
          <w:lang w:val="kk-KZ"/>
        </w:rPr>
      </w:pPr>
      <w:r w:rsidRPr="00F31987">
        <w:rPr>
          <w:i/>
          <w:szCs w:val="28"/>
          <w:lang w:val="kk-KZ"/>
        </w:rPr>
        <w:t>Мәнділігі бойынша</w:t>
      </w:r>
      <w:r w:rsidRPr="00F31987">
        <w:rPr>
          <w:szCs w:val="28"/>
          <w:lang w:val="kk-KZ"/>
        </w:rPr>
        <w:t xml:space="preserve"> тексеру бақылау сауалнамасы, құжаттар мен жазулардың талдауы, тауарлық-материалдық құндылықтардың бақылануы </w:t>
      </w:r>
      <w:r w:rsidRPr="00F31987">
        <w:rPr>
          <w:szCs w:val="28"/>
          <w:lang w:val="kk-KZ"/>
        </w:rPr>
        <w:lastRenderedPageBreak/>
        <w:t>мен олардың сақталуы туралы мәліметтердің алыну әдістерін қарастырады</w:t>
      </w:r>
      <w:r>
        <w:rPr>
          <w:szCs w:val="28"/>
          <w:lang w:val="kk-KZ"/>
        </w:rPr>
        <w:t xml:space="preserve">    (1 сурет)</w:t>
      </w:r>
      <w:r w:rsidRPr="00F31987">
        <w:rPr>
          <w:szCs w:val="28"/>
          <w:lang w:val="kk-KZ"/>
        </w:rPr>
        <w:t xml:space="preserve">. </w:t>
      </w:r>
    </w:p>
    <w:p w:rsidR="0061212F" w:rsidRPr="00F31987" w:rsidRDefault="0061212F" w:rsidP="0061212F">
      <w:pPr>
        <w:ind w:firstLine="708"/>
        <w:jc w:val="both"/>
        <w:rPr>
          <w:szCs w:val="28"/>
          <w:lang w:val="kk-KZ"/>
        </w:rPr>
      </w:pPr>
      <w:r>
        <w:rPr>
          <w:szCs w:val="28"/>
          <w:lang w:val="kk-KZ"/>
        </w:rPr>
        <w:t>Сатып алу кезе</w:t>
      </w:r>
      <w:r w:rsidRPr="00F31987">
        <w:rPr>
          <w:szCs w:val="28"/>
          <w:lang w:val="kk-KZ"/>
        </w:rPr>
        <w:t>ңінің аудиторлық тексеруі басқа объектілерді</w:t>
      </w:r>
      <w:r>
        <w:rPr>
          <w:szCs w:val="28"/>
          <w:lang w:val="kk-KZ"/>
        </w:rPr>
        <w:t xml:space="preserve">ң тексеруіне қарағанда көбірек </w:t>
      </w:r>
      <w:r w:rsidRPr="00F31987">
        <w:rPr>
          <w:szCs w:val="28"/>
          <w:lang w:val="kk-KZ"/>
        </w:rPr>
        <w:t>у</w:t>
      </w:r>
      <w:r>
        <w:rPr>
          <w:szCs w:val="28"/>
          <w:lang w:val="kk-KZ"/>
        </w:rPr>
        <w:t>а</w:t>
      </w:r>
      <w:r w:rsidRPr="00F31987">
        <w:rPr>
          <w:szCs w:val="28"/>
          <w:lang w:val="kk-KZ"/>
        </w:rPr>
        <w:t xml:space="preserve">қыт пен техникалық білімді қажет етеді. Оның себебі: </w:t>
      </w:r>
    </w:p>
    <w:p w:rsidR="0061212F" w:rsidRPr="00F31987" w:rsidRDefault="0061212F" w:rsidP="0061212F">
      <w:pPr>
        <w:numPr>
          <w:ilvl w:val="0"/>
          <w:numId w:val="2"/>
        </w:numPr>
        <w:tabs>
          <w:tab w:val="left" w:pos="993"/>
        </w:tabs>
        <w:ind w:left="0" w:firstLine="708"/>
        <w:jc w:val="both"/>
        <w:rPr>
          <w:szCs w:val="28"/>
          <w:lang w:val="kk-KZ"/>
        </w:rPr>
      </w:pPr>
      <w:r w:rsidRPr="00F31987">
        <w:rPr>
          <w:szCs w:val="28"/>
          <w:lang w:val="kk-KZ"/>
        </w:rPr>
        <w:t>баланста тауарлық-материалдық құндылықтар оның маңызды бөлігін және үлкен ағымдағы шоттардың сальдосын құрайды.</w:t>
      </w:r>
    </w:p>
    <w:p w:rsidR="0061212F" w:rsidRPr="00F31987" w:rsidRDefault="0061212F" w:rsidP="0061212F">
      <w:pPr>
        <w:numPr>
          <w:ilvl w:val="0"/>
          <w:numId w:val="2"/>
        </w:numPr>
        <w:tabs>
          <w:tab w:val="left" w:pos="993"/>
        </w:tabs>
        <w:ind w:left="0" w:firstLine="708"/>
        <w:jc w:val="both"/>
        <w:rPr>
          <w:szCs w:val="28"/>
          <w:lang w:val="kk-KZ"/>
        </w:rPr>
      </w:pPr>
      <w:r w:rsidRPr="00F31987">
        <w:rPr>
          <w:szCs w:val="28"/>
          <w:lang w:val="kk-KZ"/>
        </w:rPr>
        <w:t xml:space="preserve">олар географиялық жағынан жиі орналасқан. </w:t>
      </w:r>
    </w:p>
    <w:p w:rsidR="0061212F" w:rsidRPr="00F31987" w:rsidRDefault="0061212F" w:rsidP="0061212F">
      <w:pPr>
        <w:numPr>
          <w:ilvl w:val="0"/>
          <w:numId w:val="2"/>
        </w:numPr>
        <w:tabs>
          <w:tab w:val="left" w:pos="993"/>
        </w:tabs>
        <w:ind w:left="0" w:firstLine="708"/>
        <w:jc w:val="both"/>
        <w:rPr>
          <w:szCs w:val="28"/>
          <w:lang w:val="kk-KZ"/>
        </w:rPr>
      </w:pPr>
      <w:r>
        <w:rPr>
          <w:szCs w:val="28"/>
          <w:lang w:val="kk-KZ"/>
        </w:rPr>
        <w:t>ж</w:t>
      </w:r>
      <w:r w:rsidRPr="00F31987">
        <w:rPr>
          <w:szCs w:val="28"/>
          <w:lang w:val="kk-KZ"/>
        </w:rPr>
        <w:t xml:space="preserve">аратылысы әр түрлі болғандықтан (материалдар, отын, химикаттар және т.б.) олардың бағалануы қиындайды. </w:t>
      </w:r>
    </w:p>
    <w:p w:rsidR="0061212F" w:rsidRDefault="0061212F" w:rsidP="0061212F">
      <w:pPr>
        <w:numPr>
          <w:ilvl w:val="0"/>
          <w:numId w:val="2"/>
        </w:numPr>
        <w:tabs>
          <w:tab w:val="left" w:pos="993"/>
        </w:tabs>
        <w:ind w:left="0" w:firstLine="708"/>
        <w:jc w:val="both"/>
        <w:rPr>
          <w:szCs w:val="28"/>
          <w:lang w:val="kk-KZ"/>
        </w:rPr>
      </w:pPr>
      <w:r w:rsidRPr="007B4ACF">
        <w:rPr>
          <w:szCs w:val="28"/>
          <w:lang w:val="kk-KZ"/>
        </w:rPr>
        <w:t xml:space="preserve">қолданылатын бағалаудың әдістері жеткілікті және тауарлық-материалдық құндылықтардың әрбір түріне сан алуан әдістер қолданылуы мүмкін. </w:t>
      </w:r>
    </w:p>
    <w:p w:rsidR="0061212F" w:rsidRDefault="0061212F" w:rsidP="0061212F">
      <w:pPr>
        <w:ind w:firstLine="709"/>
        <w:jc w:val="both"/>
        <w:rPr>
          <w:szCs w:val="28"/>
          <w:lang w:val="kk-KZ"/>
        </w:rPr>
      </w:pPr>
      <w:r w:rsidRPr="00F31987">
        <w:rPr>
          <w:szCs w:val="28"/>
          <w:lang w:val="kk-KZ"/>
        </w:rPr>
        <w:t>Тауарлық-материалдық қорларға (ТМҚ) сатып алу циклінің функционалдық аудиті қаржылық есептіліктің мәліметтерін және белгілі бір кезең ішіндегі олардың қозғалысы туралы алғашқы құжаттарды қарастырудан басталады. Бастапқы есепті ұйымдастыруда қабылдауды, құжатты ресімдеуді, тиеу-тасу жұмыстарын, материалдық ресурстар қозғалысының сақталуын және ұтымды қолданылуын бақылау мен орналастыруды тікелей жүзеге асыратын қойма шаруашылығы қызметкерлері маңызды рөл атқарады.</w:t>
      </w:r>
    </w:p>
    <w:p w:rsidR="0061212F" w:rsidRPr="00F31987" w:rsidRDefault="0061212F" w:rsidP="0061212F">
      <w:pPr>
        <w:ind w:firstLine="708"/>
        <w:jc w:val="both"/>
        <w:rPr>
          <w:szCs w:val="28"/>
          <w:lang w:val="kk-KZ"/>
        </w:rPr>
      </w:pPr>
      <w:r w:rsidRPr="00F31987">
        <w:rPr>
          <w:szCs w:val="28"/>
          <w:lang w:val="kk-KZ"/>
        </w:rPr>
        <w:t xml:space="preserve">Шаруашылық жүргізуші субъектілердің тауарлық-материалдық қорларының құрамдас бөліктерінің бірі – дайын өнім. Оны шығару, сақтау және өткізу дегеннің өзі субъектінің шаруашылық іс-қызметінің жалпы жиынтық үдерісінің жекелеген үдерісі. Дайын өнімнің жағдайын бақылау тауарлық-материалдық қорды басқарудың функционалдық аудиті аясында не болмаса оның іс-әрекетінің жеке циклін іріктемелі тексеру ретінде өткізіледі. Соңғы жағдайда тексеру бәрінен гөрі ішкі бақылау жүйесіне қатысты және ревизия түрінде болады. </w:t>
      </w:r>
    </w:p>
    <w:p w:rsidR="0061212F" w:rsidRPr="007B4ACF" w:rsidRDefault="0061212F" w:rsidP="0061212F">
      <w:pPr>
        <w:tabs>
          <w:tab w:val="left" w:pos="993"/>
        </w:tabs>
        <w:ind w:left="708" w:firstLine="709"/>
        <w:jc w:val="both"/>
        <w:rPr>
          <w:szCs w:val="28"/>
          <w:lang w:val="kk-KZ"/>
        </w:rPr>
      </w:pPr>
    </w:p>
    <w:tbl>
      <w:tblPr>
        <w:tblpPr w:leftFromText="180" w:rightFromText="180" w:vertAnchor="text" w:horzAnchor="margin" w:tblpXSpec="center" w:tblpY="12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76"/>
      </w:tblGrid>
      <w:tr w:rsidR="0061212F" w:rsidRPr="00F31987" w:rsidTr="000023BD">
        <w:trPr>
          <w:trHeight w:val="846"/>
        </w:trPr>
        <w:tc>
          <w:tcPr>
            <w:tcW w:w="2376" w:type="dxa"/>
            <w:vAlign w:val="center"/>
          </w:tcPr>
          <w:p w:rsidR="0061212F" w:rsidRPr="00F31987" w:rsidRDefault="0061212F" w:rsidP="000023BD">
            <w:pPr>
              <w:jc w:val="center"/>
              <w:rPr>
                <w:sz w:val="24"/>
                <w:szCs w:val="24"/>
                <w:lang w:val="kk-KZ"/>
              </w:rPr>
            </w:pPr>
            <w:r>
              <w:rPr>
                <w:noProof/>
                <w:sz w:val="24"/>
                <w:szCs w:val="24"/>
              </w:rPr>
              <mc:AlternateContent>
                <mc:Choice Requires="wps">
                  <w:drawing>
                    <wp:anchor distT="0" distB="0" distL="114300" distR="114300" simplePos="0" relativeHeight="251659264" behindDoc="0" locked="0" layoutInCell="1" allowOverlap="1">
                      <wp:simplePos x="0" y="0"/>
                      <wp:positionH relativeFrom="column">
                        <wp:posOffset>1427480</wp:posOffset>
                      </wp:positionH>
                      <wp:positionV relativeFrom="paragraph">
                        <wp:posOffset>270510</wp:posOffset>
                      </wp:positionV>
                      <wp:extent cx="384810" cy="635"/>
                      <wp:effectExtent l="10795" t="53340" r="23495" b="60325"/>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481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8" o:spid="_x0000_s1026" type="#_x0000_t32" style="position:absolute;margin-left:112.4pt;margin-top:21.3pt;width:30.3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">
                      <v:stroke endarrow="block"/>
                    </v:shape>
                  </w:pict>
                </mc:Fallback>
              </mc:AlternateContent>
            </w:r>
            <w:r w:rsidRPr="00F31987">
              <w:rPr>
                <w:sz w:val="24"/>
                <w:szCs w:val="24"/>
                <w:lang w:val="kk-KZ"/>
              </w:rPr>
              <w:t>Сатып алу кезеңін тексеру</w:t>
            </w:r>
          </w:p>
        </w:tc>
      </w:tr>
    </w:tbl>
    <w:p w:rsidR="0061212F" w:rsidRPr="00C21C1C" w:rsidRDefault="0061212F" w:rsidP="0061212F">
      <w:pPr>
        <w:rPr>
          <w:vanish/>
        </w:rPr>
      </w:pPr>
    </w:p>
    <w:tbl>
      <w:tblPr>
        <w:tblpPr w:leftFromText="180" w:rightFromText="180" w:vertAnchor="text" w:horzAnchor="page" w:tblpX="8251" w:tblpY="11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76"/>
      </w:tblGrid>
      <w:tr w:rsidR="0061212F" w:rsidRPr="00F31987" w:rsidTr="000023BD">
        <w:trPr>
          <w:trHeight w:val="841"/>
        </w:trPr>
        <w:tc>
          <w:tcPr>
            <w:tcW w:w="2376" w:type="dxa"/>
            <w:vAlign w:val="center"/>
          </w:tcPr>
          <w:p w:rsidR="0061212F" w:rsidRPr="00F31987" w:rsidRDefault="0061212F" w:rsidP="000023BD">
            <w:pPr>
              <w:jc w:val="center"/>
              <w:rPr>
                <w:sz w:val="24"/>
                <w:szCs w:val="24"/>
                <w:lang w:val="kk-KZ"/>
              </w:rPr>
            </w:pPr>
            <w:r w:rsidRPr="00F31987">
              <w:rPr>
                <w:sz w:val="24"/>
                <w:szCs w:val="24"/>
                <w:lang w:val="kk-KZ"/>
              </w:rPr>
              <w:t>Кәсіпорынның есеп саясаты</w:t>
            </w:r>
          </w:p>
        </w:tc>
      </w:tr>
    </w:tbl>
    <w:p w:rsidR="0061212F" w:rsidRPr="00F31987" w:rsidRDefault="0061212F" w:rsidP="0061212F">
      <w:pPr>
        <w:jc w:val="both"/>
        <w:rPr>
          <w:sz w:val="24"/>
          <w:szCs w:val="24"/>
          <w:lang w:val="kk-KZ"/>
        </w:rPr>
      </w:pPr>
    </w:p>
    <w:p w:rsidR="0061212F" w:rsidRPr="00F31987" w:rsidRDefault="0061212F" w:rsidP="0061212F">
      <w:pPr>
        <w:jc w:val="both"/>
        <w:rPr>
          <w:sz w:val="24"/>
          <w:szCs w:val="24"/>
          <w:lang w:val="kk-KZ"/>
        </w:rPr>
      </w:pPr>
      <w:r>
        <w:rPr>
          <w:noProof/>
          <w:sz w:val="24"/>
          <w:szCs w:val="24"/>
        </w:rPr>
        <mc:AlternateContent>
          <mc:Choice Requires="wps">
            <w:drawing>
              <wp:anchor distT="0" distB="0" distL="114300" distR="114300" simplePos="0" relativeHeight="251662336" behindDoc="0" locked="0" layoutInCell="1" allowOverlap="1">
                <wp:simplePos x="0" y="0"/>
                <wp:positionH relativeFrom="column">
                  <wp:posOffset>748665</wp:posOffset>
                </wp:positionH>
                <wp:positionV relativeFrom="paragraph">
                  <wp:posOffset>793115</wp:posOffset>
                </wp:positionV>
                <wp:extent cx="0" cy="275590"/>
                <wp:effectExtent l="57150" t="11430" r="57150" b="17780"/>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55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 o:spid="_x0000_s1026" type="#_x0000_t32" style="position:absolute;margin-left:58.95pt;margin-top:62.45pt;width:0;height:21.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">
                <v:stroke endarrow="block"/>
              </v:shape>
            </w:pict>
          </mc:Fallback>
        </mc:AlternateContent>
      </w:r>
      <w:r w:rsidRPr="00F31987">
        <w:rPr>
          <w:sz w:val="24"/>
          <w:szCs w:val="24"/>
          <w:lang w:val="kk-KZ"/>
        </w:rPr>
        <w:tab/>
      </w:r>
    </w:p>
    <w:tbl>
      <w:tblPr>
        <w:tblpPr w:leftFromText="180" w:rightFromText="180" w:vertAnchor="text" w:horzAnchor="page" w:tblpX="1807" w:tblpY="137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8"/>
      </w:tblGrid>
      <w:tr w:rsidR="0061212F" w:rsidRPr="00F31987" w:rsidTr="000023BD">
        <w:trPr>
          <w:trHeight w:val="983"/>
        </w:trPr>
        <w:tc>
          <w:tcPr>
            <w:tcW w:w="2518" w:type="dxa"/>
            <w:vAlign w:val="center"/>
          </w:tcPr>
          <w:p w:rsidR="0061212F" w:rsidRPr="00F31987" w:rsidRDefault="0061212F" w:rsidP="000023BD">
            <w:pPr>
              <w:jc w:val="center"/>
              <w:rPr>
                <w:sz w:val="24"/>
                <w:szCs w:val="24"/>
                <w:lang w:val="kk-KZ"/>
              </w:rPr>
            </w:pPr>
          </w:p>
          <w:p w:rsidR="0061212F" w:rsidRPr="00F31987" w:rsidRDefault="0061212F" w:rsidP="000023BD">
            <w:pPr>
              <w:jc w:val="center"/>
              <w:rPr>
                <w:sz w:val="24"/>
                <w:szCs w:val="24"/>
                <w:lang w:val="kk-KZ"/>
              </w:rPr>
            </w:pPr>
            <w:r>
              <w:rPr>
                <w:noProof/>
                <w:sz w:val="24"/>
                <w:szCs w:val="24"/>
              </w:rPr>
              <mc:AlternateContent>
                <mc:Choice Requires="wps">
                  <w:drawing>
                    <wp:anchor distT="0" distB="0" distL="114300" distR="114300" simplePos="0" relativeHeight="251664384" behindDoc="0" locked="0" layoutInCell="1" allowOverlap="1">
                      <wp:simplePos x="0" y="0"/>
                      <wp:positionH relativeFrom="column">
                        <wp:posOffset>682625</wp:posOffset>
                      </wp:positionH>
                      <wp:positionV relativeFrom="paragraph">
                        <wp:posOffset>444500</wp:posOffset>
                      </wp:positionV>
                      <wp:extent cx="635" cy="258445"/>
                      <wp:effectExtent l="57785" t="8890" r="55880" b="18415"/>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584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 o:spid="_x0000_s1026" type="#_x0000_t32" style="position:absolute;margin-left:53.75pt;margin-top:35pt;width:.05pt;height:20.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">
                      <v:stroke endarrow="block"/>
                    </v:shape>
                  </w:pict>
                </mc:Fallback>
              </mc:AlternateContent>
            </w:r>
            <w:r w:rsidRPr="00F31987">
              <w:rPr>
                <w:sz w:val="24"/>
                <w:szCs w:val="24"/>
                <w:lang w:val="kk-KZ"/>
              </w:rPr>
              <w:t>Сатып алу кезеңінің шоттары</w:t>
            </w:r>
          </w:p>
        </w:tc>
      </w:tr>
    </w:tbl>
    <w:p w:rsidR="0061212F" w:rsidRPr="00C21C1C" w:rsidRDefault="0061212F" w:rsidP="0061212F">
      <w:pPr>
        <w:rPr>
          <w:vanish/>
        </w:rPr>
      </w:pPr>
    </w:p>
    <w:tbl>
      <w:tblPr>
        <w:tblpPr w:leftFromText="180" w:rightFromText="180" w:vertAnchor="text" w:horzAnchor="page" w:tblpX="5287" w:tblpY="136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76"/>
      </w:tblGrid>
      <w:tr w:rsidR="0061212F" w:rsidRPr="00F31987" w:rsidTr="000023BD">
        <w:trPr>
          <w:trHeight w:val="984"/>
        </w:trPr>
        <w:tc>
          <w:tcPr>
            <w:tcW w:w="2376" w:type="dxa"/>
            <w:vAlign w:val="center"/>
          </w:tcPr>
          <w:p w:rsidR="0061212F" w:rsidRPr="00F31987" w:rsidRDefault="0061212F" w:rsidP="000023BD">
            <w:pPr>
              <w:jc w:val="center"/>
              <w:rPr>
                <w:sz w:val="24"/>
                <w:szCs w:val="24"/>
                <w:lang w:val="kk-KZ"/>
              </w:rPr>
            </w:pPr>
            <w:r w:rsidRPr="00F31987">
              <w:rPr>
                <w:sz w:val="24"/>
                <w:szCs w:val="24"/>
                <w:lang w:val="kk-KZ"/>
              </w:rPr>
              <w:t>Сатып алу кезеңі аудитінің бағыттары</w:t>
            </w:r>
          </w:p>
        </w:tc>
      </w:tr>
    </w:tbl>
    <w:p w:rsidR="0061212F" w:rsidRPr="00F31987" w:rsidRDefault="0061212F" w:rsidP="0061212F">
      <w:pPr>
        <w:jc w:val="both"/>
        <w:rPr>
          <w:sz w:val="24"/>
          <w:szCs w:val="24"/>
          <w:lang w:val="kk-KZ"/>
        </w:rPr>
      </w:pPr>
    </w:p>
    <w:p w:rsidR="0061212F" w:rsidRPr="002F674C" w:rsidRDefault="0061212F" w:rsidP="0061212F">
      <w:pPr>
        <w:rPr>
          <w:lang w:val="kk-KZ"/>
        </w:rPr>
      </w:pPr>
      <w:r>
        <w:rPr>
          <w:noProof/>
          <w:sz w:val="24"/>
          <w:szCs w:val="24"/>
        </w:rPr>
        <mc:AlternateContent>
          <mc:Choice Requires="wps">
            <w:drawing>
              <wp:anchor distT="0" distB="0" distL="114300" distR="114300" simplePos="0" relativeHeight="251660288" behindDoc="0" locked="0" layoutInCell="1" allowOverlap="1">
                <wp:simplePos x="0" y="0"/>
                <wp:positionH relativeFrom="column">
                  <wp:posOffset>2976880</wp:posOffset>
                </wp:positionH>
                <wp:positionV relativeFrom="paragraph">
                  <wp:posOffset>100965</wp:posOffset>
                </wp:positionV>
                <wp:extent cx="635" cy="588010"/>
                <wp:effectExtent l="56515" t="12700" r="57150" b="18415"/>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880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 o:spid="_x0000_s1026" type="#_x0000_t32" style="position:absolute;margin-left:234.4pt;margin-top:7.95pt;width:.05pt;height:46.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">
                <v:stroke endarrow="block"/>
              </v:shape>
            </w:pict>
          </mc:Fallback>
        </mc:AlternateContent>
      </w:r>
    </w:p>
    <w:p w:rsidR="0061212F" w:rsidRPr="00F31987" w:rsidRDefault="0061212F" w:rsidP="0061212F">
      <w:pPr>
        <w:rPr>
          <w:sz w:val="24"/>
          <w:szCs w:val="24"/>
          <w:lang w:val="kk-KZ"/>
        </w:rPr>
      </w:pPr>
    </w:p>
    <w:p w:rsidR="0061212F" w:rsidRPr="00F31987" w:rsidRDefault="0061212F" w:rsidP="0061212F">
      <w:pPr>
        <w:rPr>
          <w:sz w:val="24"/>
          <w:szCs w:val="24"/>
          <w:lang w:val="kk-KZ"/>
        </w:rPr>
      </w:pPr>
      <w:r>
        <w:rPr>
          <w:noProof/>
          <w:sz w:val="24"/>
          <w:szCs w:val="24"/>
        </w:rPr>
        <mc:AlternateContent>
          <mc:Choice Requires="wps">
            <w:drawing>
              <wp:anchor distT="0" distB="0" distL="114300" distR="114300" simplePos="0" relativeHeight="251663360" behindDoc="0" locked="0" layoutInCell="1" allowOverlap="1">
                <wp:simplePos x="0" y="0"/>
                <wp:positionH relativeFrom="column">
                  <wp:posOffset>5080000</wp:posOffset>
                </wp:positionH>
                <wp:positionV relativeFrom="paragraph">
                  <wp:posOffset>62865</wp:posOffset>
                </wp:positionV>
                <wp:extent cx="635" cy="244475"/>
                <wp:effectExtent l="54610" t="11430" r="59055" b="20320"/>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44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 o:spid="_x0000_s1026" type="#_x0000_t32" style="position:absolute;margin-left:400pt;margin-top:4.95pt;width:.05pt;height:19.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">
                <v:stroke endarrow="block"/>
              </v:shape>
            </w:pict>
          </mc:Fallback>
        </mc:AlternateContent>
      </w:r>
      <w:r>
        <w:rPr>
          <w:noProof/>
          <w:sz w:val="24"/>
          <w:szCs w:val="24"/>
        </w:rPr>
        <mc:AlternateContent>
          <mc:Choice Requires="wps">
            <w:drawing>
              <wp:anchor distT="0" distB="0" distL="114300" distR="114300" simplePos="0" relativeHeight="251661312" behindDoc="0" locked="0" layoutInCell="1" allowOverlap="1">
                <wp:simplePos x="0" y="0"/>
                <wp:positionH relativeFrom="column">
                  <wp:posOffset>748665</wp:posOffset>
                </wp:positionH>
                <wp:positionV relativeFrom="paragraph">
                  <wp:posOffset>62230</wp:posOffset>
                </wp:positionV>
                <wp:extent cx="4331335" cy="635"/>
                <wp:effectExtent l="9525" t="10795" r="12065" b="7620"/>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3133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 o:spid="_x0000_s1026" type="#_x0000_t32" style="position:absolute;margin-left:58.95pt;margin-top:4.9pt;width:341.05pt;height:.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"/>
            </w:pict>
          </mc:Fallback>
        </mc:AlternateContent>
      </w:r>
    </w:p>
    <w:p w:rsidR="0061212F" w:rsidRPr="00F31987" w:rsidRDefault="0061212F" w:rsidP="0061212F">
      <w:pPr>
        <w:rPr>
          <w:sz w:val="24"/>
          <w:szCs w:val="24"/>
          <w:lang w:val="kk-KZ"/>
        </w:rPr>
      </w:pPr>
    </w:p>
    <w:tbl>
      <w:tblPr>
        <w:tblpPr w:leftFromText="180" w:rightFromText="180" w:vertAnchor="text" w:horzAnchor="margin" w:tblpXSpec="right" w:tblpY="-6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02"/>
      </w:tblGrid>
      <w:tr w:rsidR="0061212F" w:rsidRPr="00F31987" w:rsidTr="000023BD">
        <w:trPr>
          <w:trHeight w:val="983"/>
        </w:trPr>
        <w:tc>
          <w:tcPr>
            <w:tcW w:w="2802" w:type="dxa"/>
            <w:tcBorders>
              <w:bottom w:val="single" w:sz="4" w:space="0" w:color="auto"/>
            </w:tcBorders>
            <w:vAlign w:val="center"/>
          </w:tcPr>
          <w:p w:rsidR="0061212F" w:rsidRPr="00F31987" w:rsidRDefault="0061212F" w:rsidP="000023BD">
            <w:pPr>
              <w:jc w:val="center"/>
              <w:rPr>
                <w:sz w:val="24"/>
                <w:szCs w:val="24"/>
                <w:lang w:val="kk-KZ"/>
              </w:rPr>
            </w:pPr>
            <w:r w:rsidRPr="00F31987">
              <w:rPr>
                <w:sz w:val="24"/>
                <w:szCs w:val="24"/>
                <w:lang w:val="kk-KZ"/>
              </w:rPr>
              <w:t>Сәйкестікке тестілеу. Мәнділігіне тестілеу</w:t>
            </w:r>
          </w:p>
        </w:tc>
      </w:tr>
    </w:tbl>
    <w:p w:rsidR="0061212F" w:rsidRPr="00F31987" w:rsidRDefault="0061212F" w:rsidP="0061212F">
      <w:pPr>
        <w:rPr>
          <w:sz w:val="24"/>
          <w:szCs w:val="24"/>
          <w:lang w:val="kk-KZ"/>
        </w:rPr>
      </w:pPr>
    </w:p>
    <w:tbl>
      <w:tblPr>
        <w:tblpPr w:leftFromText="180" w:rightFromText="180" w:vertAnchor="text" w:horzAnchor="margin" w:tblpXSpec="right" w:tblpY="108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18"/>
      </w:tblGrid>
      <w:tr w:rsidR="0061212F" w:rsidRPr="00F31987" w:rsidTr="000023BD">
        <w:tc>
          <w:tcPr>
            <w:tcW w:w="2718" w:type="dxa"/>
          </w:tcPr>
          <w:p w:rsidR="0061212F" w:rsidRPr="00F31987" w:rsidRDefault="0061212F" w:rsidP="000023BD">
            <w:pPr>
              <w:contextualSpacing/>
              <w:rPr>
                <w:sz w:val="24"/>
                <w:szCs w:val="24"/>
                <w:lang w:val="kk-KZ"/>
              </w:rPr>
            </w:pPr>
            <w:r w:rsidRPr="00F31987">
              <w:rPr>
                <w:sz w:val="24"/>
                <w:szCs w:val="24"/>
                <w:lang w:val="kk-KZ"/>
              </w:rPr>
              <w:t xml:space="preserve">ҚР сатып алу кезеңін реттейтін нормативтік құқықтық құжаттарға сәйкестігі және келесі кезеңдер бойынша тест </w:t>
            </w:r>
            <w:r w:rsidRPr="00F31987">
              <w:rPr>
                <w:sz w:val="24"/>
                <w:szCs w:val="24"/>
                <w:lang w:val="kk-KZ"/>
              </w:rPr>
              <w:lastRenderedPageBreak/>
              <w:t xml:space="preserve">арқылы тексеру: </w:t>
            </w:r>
          </w:p>
          <w:p w:rsidR="0061212F" w:rsidRPr="00F31987" w:rsidRDefault="0061212F" w:rsidP="0061212F">
            <w:pPr>
              <w:numPr>
                <w:ilvl w:val="0"/>
                <w:numId w:val="1"/>
              </w:numPr>
              <w:tabs>
                <w:tab w:val="left" w:pos="330"/>
              </w:tabs>
              <w:ind w:left="0" w:firstLine="0"/>
              <w:contextualSpacing/>
              <w:rPr>
                <w:sz w:val="24"/>
                <w:szCs w:val="24"/>
                <w:lang w:val="kk-KZ"/>
              </w:rPr>
            </w:pPr>
            <w:r w:rsidRPr="00F31987">
              <w:rPr>
                <w:sz w:val="24"/>
                <w:szCs w:val="24"/>
                <w:lang w:val="kk-KZ"/>
              </w:rPr>
              <w:t xml:space="preserve">тауарлар мен қызмт көрсетулерді сатып алу, </w:t>
            </w:r>
          </w:p>
          <w:p w:rsidR="0061212F" w:rsidRPr="00F31987" w:rsidRDefault="0061212F" w:rsidP="0061212F">
            <w:pPr>
              <w:numPr>
                <w:ilvl w:val="0"/>
                <w:numId w:val="1"/>
              </w:numPr>
              <w:tabs>
                <w:tab w:val="left" w:pos="285"/>
              </w:tabs>
              <w:ind w:left="0" w:firstLine="0"/>
              <w:contextualSpacing/>
              <w:rPr>
                <w:sz w:val="24"/>
                <w:szCs w:val="24"/>
                <w:lang w:val="kk-KZ"/>
              </w:rPr>
            </w:pPr>
            <w:r w:rsidRPr="00F31987">
              <w:rPr>
                <w:sz w:val="24"/>
                <w:szCs w:val="24"/>
                <w:lang w:val="kk-KZ"/>
              </w:rPr>
              <w:t xml:space="preserve">бухгалтерлік есепте шаруашылық операциялардың тіркелуі </w:t>
            </w:r>
          </w:p>
          <w:p w:rsidR="0061212F" w:rsidRPr="00F31987" w:rsidRDefault="0061212F" w:rsidP="0061212F">
            <w:pPr>
              <w:numPr>
                <w:ilvl w:val="0"/>
                <w:numId w:val="1"/>
              </w:numPr>
              <w:tabs>
                <w:tab w:val="left" w:pos="270"/>
              </w:tabs>
              <w:ind w:left="0" w:firstLine="0"/>
              <w:contextualSpacing/>
              <w:rPr>
                <w:sz w:val="24"/>
                <w:szCs w:val="24"/>
                <w:lang w:val="kk-KZ"/>
              </w:rPr>
            </w:pPr>
            <w:r w:rsidRPr="00F31987">
              <w:rPr>
                <w:sz w:val="24"/>
                <w:szCs w:val="24"/>
                <w:lang w:val="kk-KZ"/>
              </w:rPr>
              <w:t xml:space="preserve">шикізат, материалдар мен тауар қажеттіліктерін анықтау </w:t>
            </w:r>
          </w:p>
        </w:tc>
      </w:tr>
    </w:tbl>
    <w:p w:rsidR="0061212F" w:rsidRPr="00F31987" w:rsidRDefault="0061212F" w:rsidP="0061212F">
      <w:pPr>
        <w:ind w:firstLine="708"/>
        <w:rPr>
          <w:sz w:val="24"/>
          <w:szCs w:val="24"/>
          <w:lang w:val="kk-KZ"/>
        </w:rPr>
      </w:pPr>
      <w:r w:rsidRPr="00F31987">
        <w:rPr>
          <w:sz w:val="24"/>
          <w:szCs w:val="24"/>
          <w:lang w:val="kk-KZ"/>
        </w:rPr>
        <w:lastRenderedPageBreak/>
        <w:t xml:space="preserve">    </w:t>
      </w:r>
      <w:r w:rsidRPr="00F31987">
        <w:rPr>
          <w:sz w:val="24"/>
          <w:szCs w:val="24"/>
          <w:lang w:val="kk-KZ"/>
        </w:rPr>
        <w:tab/>
      </w:r>
    </w:p>
    <w:p w:rsidR="0061212F" w:rsidRPr="00F31987" w:rsidRDefault="0061212F" w:rsidP="0061212F">
      <w:pPr>
        <w:ind w:firstLine="708"/>
        <w:rPr>
          <w:sz w:val="24"/>
          <w:szCs w:val="24"/>
          <w:lang w:val="kk-KZ"/>
        </w:rPr>
      </w:pPr>
      <w:r w:rsidRPr="00F31987">
        <w:rPr>
          <w:sz w:val="24"/>
          <w:szCs w:val="24"/>
          <w:lang w:val="kk-KZ"/>
        </w:rPr>
        <w:tab/>
      </w:r>
    </w:p>
    <w:p w:rsidR="0061212F" w:rsidRPr="00F31987" w:rsidRDefault="0061212F" w:rsidP="0061212F">
      <w:pPr>
        <w:ind w:firstLine="708"/>
        <w:rPr>
          <w:sz w:val="24"/>
          <w:szCs w:val="24"/>
          <w:lang w:val="kk-KZ"/>
        </w:rPr>
      </w:pPr>
      <w:r>
        <w:rPr>
          <w:noProof/>
          <w:sz w:val="24"/>
          <w:szCs w:val="24"/>
        </w:rPr>
        <mc:AlternateContent>
          <mc:Choice Requires="wps">
            <w:drawing>
              <wp:anchor distT="0" distB="0" distL="114300" distR="114300" simplePos="0" relativeHeight="251666432" behindDoc="0" locked="0" layoutInCell="1" allowOverlap="1">
                <wp:simplePos x="0" y="0"/>
                <wp:positionH relativeFrom="column">
                  <wp:posOffset>3365500</wp:posOffset>
                </wp:positionH>
                <wp:positionV relativeFrom="paragraph">
                  <wp:posOffset>70485</wp:posOffset>
                </wp:positionV>
                <wp:extent cx="9525" cy="265430"/>
                <wp:effectExtent l="45085" t="11430" r="59690" b="18415"/>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654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 o:spid="_x0000_s1026" type="#_x0000_t32" style="position:absolute;margin-left:265pt;margin-top:5.55pt;width:.75pt;height:20.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">
                <v:stroke endarrow="block"/>
              </v:shape>
            </w:pict>
          </mc:Fallback>
        </mc:AlternateContent>
      </w:r>
      <w:r>
        <w:rPr>
          <w:noProof/>
          <w:sz w:val="24"/>
          <w:szCs w:val="24"/>
        </w:rPr>
        <mc:AlternateContent>
          <mc:Choice Requires="wps">
            <w:drawing>
              <wp:anchor distT="0" distB="0" distL="114300" distR="114300" simplePos="0" relativeHeight="251665408" behindDoc="0" locked="0" layoutInCell="1" allowOverlap="1">
                <wp:simplePos x="0" y="0"/>
                <wp:positionH relativeFrom="column">
                  <wp:posOffset>1260475</wp:posOffset>
                </wp:positionH>
                <wp:positionV relativeFrom="paragraph">
                  <wp:posOffset>70485</wp:posOffset>
                </wp:positionV>
                <wp:extent cx="635" cy="258445"/>
                <wp:effectExtent l="54610" t="11430" r="59055" b="15875"/>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584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 o:spid="_x0000_s1026" type="#_x0000_t32" style="position:absolute;margin-left:99.25pt;margin-top:5.55pt;width:.05pt;height:20.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">
                <v:stroke endarrow="block"/>
              </v:shape>
            </w:pict>
          </mc:Fallback>
        </mc:AlternateContent>
      </w:r>
      <w:r w:rsidRPr="00F31987">
        <w:rPr>
          <w:sz w:val="24"/>
          <w:szCs w:val="24"/>
          <w:lang w:val="kk-KZ"/>
        </w:rPr>
        <w:tab/>
      </w:r>
    </w:p>
    <w:p w:rsidR="0061212F" w:rsidRPr="00F31987" w:rsidRDefault="0061212F" w:rsidP="0061212F">
      <w:pPr>
        <w:ind w:firstLine="708"/>
        <w:rPr>
          <w:sz w:val="24"/>
          <w:szCs w:val="24"/>
          <w:lang w:val="kk-KZ"/>
        </w:rPr>
      </w:pPr>
    </w:p>
    <w:tbl>
      <w:tblPr>
        <w:tblpPr w:leftFromText="180" w:rightFromText="180" w:vertAnchor="text" w:horzAnchor="margin" w:tblpYSpec="inside"/>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18"/>
      </w:tblGrid>
      <w:tr w:rsidR="0061212F" w:rsidRPr="00F31987" w:rsidTr="000023BD">
        <w:tc>
          <w:tcPr>
            <w:tcW w:w="2518" w:type="dxa"/>
            <w:vAlign w:val="center"/>
          </w:tcPr>
          <w:p w:rsidR="0061212F" w:rsidRPr="00F31987" w:rsidRDefault="0061212F" w:rsidP="000023BD">
            <w:pPr>
              <w:rPr>
                <w:sz w:val="24"/>
                <w:szCs w:val="24"/>
                <w:lang w:val="kk-KZ"/>
              </w:rPr>
            </w:pPr>
            <w:r w:rsidRPr="00F31987">
              <w:rPr>
                <w:sz w:val="24"/>
                <w:szCs w:val="24"/>
                <w:lang w:val="kk-KZ"/>
              </w:rPr>
              <w:t>2710,2730,2410,</w:t>
            </w:r>
          </w:p>
          <w:p w:rsidR="0061212F" w:rsidRPr="00F31987" w:rsidRDefault="0061212F" w:rsidP="000023BD">
            <w:pPr>
              <w:rPr>
                <w:sz w:val="24"/>
                <w:szCs w:val="24"/>
                <w:lang w:val="kk-KZ"/>
              </w:rPr>
            </w:pPr>
            <w:r w:rsidRPr="00F31987">
              <w:rPr>
                <w:sz w:val="24"/>
                <w:szCs w:val="24"/>
                <w:lang w:val="kk-KZ"/>
              </w:rPr>
              <w:t>2210,2310,1310-1330,1350,1420</w:t>
            </w:r>
          </w:p>
          <w:p w:rsidR="0061212F" w:rsidRPr="00F31987" w:rsidRDefault="0061212F" w:rsidP="000023BD">
            <w:pPr>
              <w:rPr>
                <w:sz w:val="24"/>
                <w:szCs w:val="24"/>
                <w:lang w:val="kk-KZ"/>
              </w:rPr>
            </w:pPr>
            <w:r w:rsidRPr="00F31987">
              <w:rPr>
                <w:sz w:val="24"/>
                <w:szCs w:val="24"/>
                <w:lang w:val="kk-KZ"/>
              </w:rPr>
              <w:t>Шоттарының дебеті 3310,3390 шоттарының кредиті</w:t>
            </w:r>
          </w:p>
        </w:tc>
      </w:tr>
    </w:tbl>
    <w:p w:rsidR="0061212F" w:rsidRPr="00C21C1C" w:rsidRDefault="0061212F" w:rsidP="0061212F">
      <w:pPr>
        <w:rPr>
          <w:vanish/>
        </w:rPr>
      </w:pPr>
    </w:p>
    <w:tbl>
      <w:tblPr>
        <w:tblpPr w:leftFromText="180" w:rightFromText="180" w:vertAnchor="text" w:horzAnchor="margin" w:tblpXSpec="center" w:tblpY="-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76"/>
      </w:tblGrid>
      <w:tr w:rsidR="0061212F" w:rsidRPr="00F31987" w:rsidTr="000023BD">
        <w:tc>
          <w:tcPr>
            <w:tcW w:w="2376" w:type="dxa"/>
          </w:tcPr>
          <w:p w:rsidR="0061212F" w:rsidRPr="00F31987" w:rsidRDefault="0061212F" w:rsidP="000023BD">
            <w:pPr>
              <w:rPr>
                <w:sz w:val="24"/>
                <w:szCs w:val="24"/>
                <w:lang w:val="kk-KZ"/>
              </w:rPr>
            </w:pPr>
            <w:r w:rsidRPr="00F31987">
              <w:rPr>
                <w:sz w:val="24"/>
                <w:szCs w:val="24"/>
                <w:lang w:val="kk-KZ"/>
              </w:rPr>
              <w:t>1.есеп айырысу жағдайы туралы есептің заңдылығы және дұрыстығын тексеру</w:t>
            </w:r>
          </w:p>
          <w:p w:rsidR="0061212F" w:rsidRPr="00F31987" w:rsidRDefault="0061212F" w:rsidP="000023BD">
            <w:pPr>
              <w:rPr>
                <w:sz w:val="24"/>
                <w:szCs w:val="24"/>
                <w:lang w:val="kk-KZ"/>
              </w:rPr>
            </w:pPr>
            <w:r w:rsidRPr="00F31987">
              <w:rPr>
                <w:sz w:val="24"/>
                <w:szCs w:val="24"/>
                <w:lang w:val="kk-KZ"/>
              </w:rPr>
              <w:t>2. есеп айырысу-қаржылық тәртіптің сақталуы</w:t>
            </w:r>
          </w:p>
          <w:p w:rsidR="0061212F" w:rsidRPr="00F31987" w:rsidRDefault="0061212F" w:rsidP="000023BD">
            <w:pPr>
              <w:rPr>
                <w:sz w:val="24"/>
                <w:szCs w:val="24"/>
                <w:lang w:val="kk-KZ"/>
              </w:rPr>
            </w:pPr>
            <w:r w:rsidRPr="00F31987">
              <w:rPr>
                <w:sz w:val="24"/>
                <w:szCs w:val="24"/>
                <w:lang w:val="kk-KZ"/>
              </w:rPr>
              <w:t xml:space="preserve">3. кредиторлық берешектің нақтылығын анықтау </w:t>
            </w:r>
          </w:p>
        </w:tc>
      </w:tr>
    </w:tbl>
    <w:p w:rsidR="0061212F" w:rsidRPr="00F31987" w:rsidRDefault="0061212F" w:rsidP="0061212F">
      <w:pPr>
        <w:ind w:firstLine="708"/>
        <w:rPr>
          <w:sz w:val="24"/>
          <w:szCs w:val="24"/>
          <w:lang w:val="kk-KZ"/>
        </w:rPr>
      </w:pPr>
    </w:p>
    <w:p w:rsidR="0061212F" w:rsidRPr="00F31987" w:rsidRDefault="0061212F" w:rsidP="0061212F">
      <w:pPr>
        <w:ind w:firstLine="708"/>
        <w:rPr>
          <w:sz w:val="24"/>
          <w:szCs w:val="24"/>
          <w:lang w:val="kk-KZ"/>
        </w:rPr>
      </w:pPr>
    </w:p>
    <w:p w:rsidR="0061212F" w:rsidRPr="00F31987" w:rsidRDefault="0061212F" w:rsidP="0061212F">
      <w:pPr>
        <w:ind w:firstLine="708"/>
        <w:rPr>
          <w:sz w:val="24"/>
          <w:szCs w:val="24"/>
          <w:lang w:val="kk-KZ"/>
        </w:rPr>
      </w:pPr>
    </w:p>
    <w:p w:rsidR="0061212F" w:rsidRPr="00F31987" w:rsidRDefault="0061212F" w:rsidP="0061212F">
      <w:pPr>
        <w:ind w:firstLine="708"/>
        <w:rPr>
          <w:sz w:val="24"/>
          <w:szCs w:val="24"/>
          <w:lang w:val="kk-KZ"/>
        </w:rPr>
      </w:pPr>
    </w:p>
    <w:p w:rsidR="0061212F" w:rsidRPr="00F31987" w:rsidRDefault="0061212F" w:rsidP="0061212F">
      <w:pPr>
        <w:ind w:firstLine="708"/>
        <w:rPr>
          <w:sz w:val="24"/>
          <w:szCs w:val="24"/>
          <w:lang w:val="kk-KZ"/>
        </w:rPr>
      </w:pPr>
    </w:p>
    <w:p w:rsidR="0061212F" w:rsidRPr="00F31987" w:rsidRDefault="0061212F" w:rsidP="0061212F">
      <w:pPr>
        <w:ind w:firstLine="708"/>
        <w:rPr>
          <w:szCs w:val="28"/>
          <w:lang w:val="kk-KZ"/>
        </w:rPr>
      </w:pPr>
    </w:p>
    <w:tbl>
      <w:tblPr>
        <w:tblpPr w:leftFromText="180" w:rightFromText="180" w:vertAnchor="text" w:horzAnchor="margin" w:tblpY="10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8"/>
      </w:tblGrid>
      <w:tr w:rsidR="0061212F" w:rsidRPr="00F31987" w:rsidTr="000023BD">
        <w:tc>
          <w:tcPr>
            <w:tcW w:w="2518" w:type="dxa"/>
          </w:tcPr>
          <w:p w:rsidR="0061212F" w:rsidRPr="00F31987" w:rsidRDefault="0061212F" w:rsidP="000023BD">
            <w:pPr>
              <w:contextualSpacing/>
              <w:rPr>
                <w:sz w:val="24"/>
                <w:szCs w:val="24"/>
                <w:lang w:val="kk-KZ"/>
              </w:rPr>
            </w:pPr>
            <w:r w:rsidRPr="00F31987">
              <w:rPr>
                <w:sz w:val="24"/>
                <w:szCs w:val="24"/>
                <w:lang w:val="kk-KZ"/>
              </w:rPr>
              <w:t>2710,2730,2410,</w:t>
            </w:r>
          </w:p>
          <w:p w:rsidR="0061212F" w:rsidRPr="00F31987" w:rsidRDefault="0061212F" w:rsidP="000023BD">
            <w:pPr>
              <w:contextualSpacing/>
              <w:rPr>
                <w:sz w:val="24"/>
                <w:szCs w:val="24"/>
                <w:lang w:val="kk-KZ"/>
              </w:rPr>
            </w:pPr>
            <w:r w:rsidRPr="00F31987">
              <w:rPr>
                <w:sz w:val="24"/>
                <w:szCs w:val="24"/>
                <w:lang w:val="kk-KZ"/>
              </w:rPr>
              <w:t>2210,2310,1310-1330,1350,1420</w:t>
            </w:r>
          </w:p>
          <w:p w:rsidR="0061212F" w:rsidRPr="00F31987" w:rsidRDefault="0061212F" w:rsidP="000023BD">
            <w:pPr>
              <w:contextualSpacing/>
              <w:rPr>
                <w:sz w:val="24"/>
                <w:szCs w:val="24"/>
                <w:lang w:val="kk-KZ"/>
              </w:rPr>
            </w:pPr>
            <w:r w:rsidRPr="00F31987">
              <w:rPr>
                <w:sz w:val="24"/>
                <w:szCs w:val="24"/>
                <w:lang w:val="kk-KZ"/>
              </w:rPr>
              <w:t>Шоттарының дебеті 2110 шоттарының кредиті</w:t>
            </w:r>
          </w:p>
        </w:tc>
      </w:tr>
    </w:tbl>
    <w:p w:rsidR="0061212F" w:rsidRPr="00F31987" w:rsidRDefault="0061212F" w:rsidP="0061212F">
      <w:pPr>
        <w:ind w:firstLine="708"/>
        <w:rPr>
          <w:szCs w:val="28"/>
          <w:lang w:val="kk-KZ"/>
        </w:rPr>
      </w:pPr>
    </w:p>
    <w:p w:rsidR="0061212F" w:rsidRPr="00F31987" w:rsidRDefault="0061212F" w:rsidP="0061212F">
      <w:pPr>
        <w:rPr>
          <w:szCs w:val="28"/>
          <w:lang w:val="kk-KZ"/>
        </w:rPr>
      </w:pPr>
    </w:p>
    <w:p w:rsidR="0061212F" w:rsidRDefault="0061212F" w:rsidP="0061212F">
      <w:pPr>
        <w:ind w:firstLine="708"/>
        <w:rPr>
          <w:sz w:val="24"/>
          <w:szCs w:val="24"/>
          <w:lang w:val="kk-KZ"/>
        </w:rPr>
      </w:pPr>
    </w:p>
    <w:p w:rsidR="0061212F" w:rsidRDefault="0061212F" w:rsidP="0061212F">
      <w:pPr>
        <w:ind w:firstLine="708"/>
        <w:rPr>
          <w:sz w:val="24"/>
          <w:szCs w:val="24"/>
          <w:lang w:val="kk-KZ"/>
        </w:rPr>
      </w:pPr>
    </w:p>
    <w:p w:rsidR="0061212F" w:rsidRDefault="0061212F" w:rsidP="0061212F">
      <w:pPr>
        <w:ind w:firstLine="708"/>
        <w:rPr>
          <w:sz w:val="24"/>
          <w:szCs w:val="24"/>
          <w:lang w:val="kk-KZ"/>
        </w:rPr>
      </w:pPr>
    </w:p>
    <w:p w:rsidR="0061212F" w:rsidRDefault="0061212F" w:rsidP="0061212F">
      <w:pPr>
        <w:ind w:firstLine="708"/>
        <w:rPr>
          <w:sz w:val="24"/>
          <w:szCs w:val="24"/>
          <w:lang w:val="kk-KZ"/>
        </w:rPr>
      </w:pPr>
    </w:p>
    <w:p w:rsidR="0061212F" w:rsidRDefault="0061212F" w:rsidP="0061212F">
      <w:pPr>
        <w:ind w:firstLine="708"/>
        <w:rPr>
          <w:sz w:val="24"/>
          <w:szCs w:val="24"/>
          <w:lang w:val="kk-KZ"/>
        </w:rPr>
      </w:pPr>
    </w:p>
    <w:tbl>
      <w:tblPr>
        <w:tblpPr w:leftFromText="180" w:rightFromText="180" w:vertAnchor="text" w:horzAnchor="margin" w:tblpY="-7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87"/>
      </w:tblGrid>
      <w:tr w:rsidR="0061212F" w:rsidRPr="00F31987" w:rsidTr="000023BD">
        <w:trPr>
          <w:trHeight w:val="1168"/>
        </w:trPr>
        <w:tc>
          <w:tcPr>
            <w:tcW w:w="2487" w:type="dxa"/>
          </w:tcPr>
          <w:p w:rsidR="0061212F" w:rsidRPr="00F31987" w:rsidRDefault="0061212F" w:rsidP="000023BD">
            <w:pPr>
              <w:rPr>
                <w:sz w:val="24"/>
                <w:szCs w:val="24"/>
                <w:lang w:val="kk-KZ"/>
              </w:rPr>
            </w:pPr>
            <w:r w:rsidRPr="00F31987">
              <w:rPr>
                <w:sz w:val="24"/>
                <w:szCs w:val="24"/>
                <w:lang w:val="kk-KZ"/>
              </w:rPr>
              <w:t xml:space="preserve">2410 шоттарының дебеті </w:t>
            </w:r>
          </w:p>
          <w:p w:rsidR="0061212F" w:rsidRPr="00F31987" w:rsidRDefault="0061212F" w:rsidP="000023BD">
            <w:pPr>
              <w:rPr>
                <w:sz w:val="24"/>
                <w:szCs w:val="24"/>
                <w:lang w:val="kk-KZ"/>
              </w:rPr>
            </w:pPr>
            <w:r w:rsidRPr="00F31987">
              <w:rPr>
                <w:sz w:val="24"/>
                <w:szCs w:val="24"/>
                <w:lang w:val="kk-KZ"/>
              </w:rPr>
              <w:t>2930 шоттарының кредиті</w:t>
            </w:r>
          </w:p>
        </w:tc>
      </w:tr>
    </w:tbl>
    <w:p w:rsidR="0061212F" w:rsidRDefault="0061212F" w:rsidP="0061212F">
      <w:pPr>
        <w:ind w:firstLine="708"/>
        <w:rPr>
          <w:sz w:val="24"/>
          <w:szCs w:val="24"/>
          <w:lang w:val="kk-KZ"/>
        </w:rPr>
      </w:pPr>
    </w:p>
    <w:p w:rsidR="0061212F" w:rsidRDefault="0061212F" w:rsidP="0061212F">
      <w:pPr>
        <w:ind w:firstLine="708"/>
        <w:rPr>
          <w:sz w:val="24"/>
          <w:szCs w:val="24"/>
          <w:lang w:val="kk-KZ"/>
        </w:rPr>
      </w:pPr>
    </w:p>
    <w:p w:rsidR="0061212F" w:rsidRDefault="0061212F" w:rsidP="0061212F">
      <w:pPr>
        <w:ind w:firstLine="708"/>
        <w:rPr>
          <w:sz w:val="24"/>
          <w:szCs w:val="24"/>
          <w:lang w:val="kk-KZ"/>
        </w:rPr>
      </w:pPr>
    </w:p>
    <w:p w:rsidR="0061212F" w:rsidRDefault="0061212F" w:rsidP="0061212F">
      <w:pPr>
        <w:ind w:firstLine="708"/>
        <w:rPr>
          <w:sz w:val="24"/>
          <w:szCs w:val="24"/>
          <w:lang w:val="kk-KZ"/>
        </w:rPr>
      </w:pPr>
    </w:p>
    <w:p w:rsidR="0061212F" w:rsidRDefault="0061212F" w:rsidP="0061212F">
      <w:pPr>
        <w:ind w:firstLine="708"/>
        <w:rPr>
          <w:sz w:val="24"/>
          <w:szCs w:val="24"/>
          <w:lang w:val="kk-KZ"/>
        </w:rPr>
      </w:pPr>
    </w:p>
    <w:p w:rsidR="0061212F" w:rsidRPr="0016432B" w:rsidRDefault="0061212F" w:rsidP="0061212F">
      <w:pPr>
        <w:ind w:firstLine="708"/>
        <w:jc w:val="center"/>
        <w:rPr>
          <w:szCs w:val="28"/>
          <w:lang w:val="kk-KZ"/>
        </w:rPr>
      </w:pPr>
      <w:r>
        <w:rPr>
          <w:szCs w:val="28"/>
          <w:lang w:val="kk-KZ"/>
        </w:rPr>
        <w:t>С</w:t>
      </w:r>
      <w:r w:rsidRPr="0016432B">
        <w:rPr>
          <w:szCs w:val="28"/>
          <w:lang w:val="kk-KZ"/>
        </w:rPr>
        <w:t>урет</w:t>
      </w:r>
      <w:r>
        <w:rPr>
          <w:szCs w:val="28"/>
          <w:lang w:val="kk-KZ"/>
        </w:rPr>
        <w:t xml:space="preserve"> 1 – </w:t>
      </w:r>
      <w:r w:rsidRPr="0016432B">
        <w:rPr>
          <w:szCs w:val="28"/>
          <w:lang w:val="kk-KZ"/>
        </w:rPr>
        <w:t>Сатып алу кезеңінің аудиті</w:t>
      </w:r>
    </w:p>
    <w:p w:rsidR="0061212F" w:rsidRDefault="0061212F" w:rsidP="0061212F">
      <w:pPr>
        <w:ind w:firstLine="708"/>
        <w:jc w:val="both"/>
        <w:rPr>
          <w:szCs w:val="28"/>
          <w:lang w:val="kk-KZ"/>
        </w:rPr>
      </w:pPr>
    </w:p>
    <w:p w:rsidR="0061212F" w:rsidRPr="00F31987" w:rsidRDefault="0061212F" w:rsidP="0061212F">
      <w:pPr>
        <w:ind w:firstLine="708"/>
        <w:jc w:val="both"/>
        <w:rPr>
          <w:szCs w:val="28"/>
          <w:lang w:val="kk-KZ"/>
        </w:rPr>
      </w:pPr>
      <w:r w:rsidRPr="00F31987">
        <w:rPr>
          <w:szCs w:val="28"/>
          <w:lang w:val="kk-KZ"/>
        </w:rPr>
        <w:t xml:space="preserve">Дайын өнімнің қозғалысы жөніндегі есептік мәліметтер негізінде алынған ақпарат қаржылық есептілікті жасау үшін, соның ішінде, кірістер, шығыстар, айналымдық активтер мен басқа маңызды позициялары бойынша негізгі болып табылады. Өнімді өткізу циклінің аудитіне қаржылық есептіліктің де, функционалдық аудиттің де міндеттері тән. </w:t>
      </w:r>
    </w:p>
    <w:p w:rsidR="0061212F" w:rsidRPr="00F31987" w:rsidRDefault="0061212F" w:rsidP="0061212F">
      <w:pPr>
        <w:ind w:firstLine="708"/>
        <w:jc w:val="both"/>
        <w:rPr>
          <w:szCs w:val="28"/>
          <w:lang w:val="kk-KZ"/>
        </w:rPr>
      </w:pPr>
      <w:r w:rsidRPr="00F31987">
        <w:rPr>
          <w:szCs w:val="28"/>
          <w:lang w:val="kk-KZ"/>
        </w:rPr>
        <w:t xml:space="preserve">Тексеру материалдарында ескерілмеген дайын өнімнің шығарылуы мен өткізілуі, соның ішінде, материалдық құндылықтардың ескерілмеген артықтары көмекші материалдардың, шығарылған өнімнің есептелген санына қарағанда артық шығу үшін жұмысшыларға еңбекақы төлеу фактілерін, автоматтық есептегіштердің көрсеткіштері, дайын өнімді тасып шығаруға рұқсат және т.б. бар болуын растайтын басқа да көрсеткіштерді келтіру қажет. Сондықтан аудитор бұл мәселелерді зерттей келе, барлық құжаттаманы, бұрынғы тексеру қортындыларын оқып-білуі тиіс және ескерілмеген өнімді шығару мен өткізу жағдайлары бар екендігі немесе жоқтығы туралы негізді тұжырым жасау керек. </w:t>
      </w:r>
    </w:p>
    <w:p w:rsidR="0061212F" w:rsidRPr="007B4ACF" w:rsidRDefault="0061212F" w:rsidP="0061212F">
      <w:pPr>
        <w:numPr>
          <w:ilvl w:val="0"/>
          <w:numId w:val="3"/>
        </w:numPr>
        <w:tabs>
          <w:tab w:val="left" w:pos="426"/>
        </w:tabs>
        <w:jc w:val="center"/>
        <w:rPr>
          <w:caps/>
          <w:lang w:val="kk-KZ"/>
        </w:rPr>
      </w:pPr>
      <w:r w:rsidRPr="007B4ACF">
        <w:rPr>
          <w:caps/>
          <w:lang w:val="kk-KZ"/>
        </w:rPr>
        <w:t>Сатып алу кезеңінің аудиті</w:t>
      </w:r>
    </w:p>
    <w:p w:rsidR="0061212F" w:rsidRDefault="0061212F" w:rsidP="0061212F">
      <w:pPr>
        <w:tabs>
          <w:tab w:val="left" w:pos="993"/>
        </w:tabs>
        <w:ind w:firstLine="708"/>
        <w:jc w:val="both"/>
        <w:rPr>
          <w:szCs w:val="28"/>
          <w:lang w:val="kk-KZ"/>
        </w:rPr>
      </w:pPr>
    </w:p>
    <w:p w:rsidR="0061212F" w:rsidRPr="00F31987" w:rsidRDefault="0061212F" w:rsidP="0061212F">
      <w:pPr>
        <w:ind w:firstLine="720"/>
        <w:jc w:val="both"/>
        <w:rPr>
          <w:szCs w:val="28"/>
          <w:lang w:val="kk-KZ"/>
        </w:rPr>
      </w:pPr>
      <w:r w:rsidRPr="00F31987">
        <w:rPr>
          <w:szCs w:val="28"/>
          <w:lang w:val="kk-KZ"/>
        </w:rPr>
        <w:t xml:space="preserve">Сатып алу кезеңінің шоттарының және аудиторлық тексеру бағытының өзара қатынасы активтердің келіп түсуін бейнелейтін шоттардың дебетіне жабдықтаушылар және мердігерлермен есеп айрысуларды сипаттайтын шоттар кредитінің шаруашылық операцияларын тексеру, сонымен қатар аудиттің сәйкестігі және мәні бойынша тексеру сияқты екі түрлі типтік тесті қолдану арқылы жүзеге асырылады. </w:t>
      </w:r>
    </w:p>
    <w:p w:rsidR="0061212F" w:rsidRPr="00F31987" w:rsidRDefault="0061212F" w:rsidP="0061212F">
      <w:pPr>
        <w:jc w:val="both"/>
        <w:rPr>
          <w:szCs w:val="28"/>
          <w:lang w:val="kk-KZ"/>
        </w:rPr>
      </w:pPr>
      <w:r w:rsidRPr="00F31987">
        <w:rPr>
          <w:szCs w:val="28"/>
          <w:lang w:val="kk-KZ"/>
        </w:rPr>
        <w:lastRenderedPageBreak/>
        <w:tab/>
        <w:t>Сынақ – сәйкестікке құжат толтыруда қабылданған тәртіпті орындаудың экономикалық нормативтерінің нақты берілгендерге сәйкес келуіне бағытталған. Сатып алу кезеңінің аудитінде келесі бастапқы бухгалтерлік құжаттарды толтырудың дұрыстығына баса назар аударылады</w:t>
      </w:r>
      <w:r>
        <w:rPr>
          <w:szCs w:val="28"/>
          <w:lang w:val="kk-KZ"/>
        </w:rPr>
        <w:t>.</w:t>
      </w:r>
      <w:r w:rsidRPr="00F31987">
        <w:rPr>
          <w:szCs w:val="28"/>
          <w:lang w:val="kk-KZ"/>
        </w:rPr>
        <w:t xml:space="preserve"> </w:t>
      </w:r>
    </w:p>
    <w:p w:rsidR="0061212F" w:rsidRDefault="0061212F" w:rsidP="0061212F">
      <w:pPr>
        <w:rPr>
          <w:szCs w:val="28"/>
          <w:lang w:val="kk-KZ"/>
        </w:rPr>
      </w:pPr>
    </w:p>
    <w:p w:rsidR="0061212F" w:rsidRPr="00F31987" w:rsidRDefault="0061212F" w:rsidP="0061212F">
      <w:pPr>
        <w:rPr>
          <w:szCs w:val="28"/>
          <w:lang w:val="kk-KZ"/>
        </w:rPr>
      </w:pPr>
      <w:r>
        <w:rPr>
          <w:szCs w:val="28"/>
          <w:lang w:val="kk-KZ"/>
        </w:rPr>
        <w:t xml:space="preserve">Кесте 1 – </w:t>
      </w:r>
      <w:r w:rsidRPr="002F674C">
        <w:rPr>
          <w:szCs w:val="28"/>
          <w:lang w:val="kk-KZ"/>
        </w:rPr>
        <w:t>Бухгалтерлік құжаттардың толтырылуы</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
        <w:gridCol w:w="2835"/>
        <w:gridCol w:w="5919"/>
      </w:tblGrid>
      <w:tr w:rsidR="0061212F" w:rsidRPr="00F31987" w:rsidTr="000023BD">
        <w:tc>
          <w:tcPr>
            <w:tcW w:w="709" w:type="dxa"/>
            <w:vAlign w:val="center"/>
          </w:tcPr>
          <w:p w:rsidR="0061212F" w:rsidRPr="00F31987" w:rsidRDefault="0061212F" w:rsidP="000023BD">
            <w:pPr>
              <w:jc w:val="center"/>
              <w:rPr>
                <w:sz w:val="24"/>
                <w:szCs w:val="24"/>
                <w:lang w:val="kk-KZ"/>
              </w:rPr>
            </w:pPr>
            <w:r w:rsidRPr="00F31987">
              <w:rPr>
                <w:sz w:val="24"/>
                <w:szCs w:val="24"/>
                <w:lang w:val="kk-KZ"/>
              </w:rPr>
              <w:t>№</w:t>
            </w:r>
          </w:p>
        </w:tc>
        <w:tc>
          <w:tcPr>
            <w:tcW w:w="2835" w:type="dxa"/>
            <w:vAlign w:val="center"/>
          </w:tcPr>
          <w:p w:rsidR="0061212F" w:rsidRPr="00F31987" w:rsidRDefault="0061212F" w:rsidP="000023BD">
            <w:pPr>
              <w:jc w:val="center"/>
              <w:rPr>
                <w:sz w:val="24"/>
                <w:szCs w:val="24"/>
                <w:lang w:val="kk-KZ"/>
              </w:rPr>
            </w:pPr>
            <w:r w:rsidRPr="00F31987">
              <w:rPr>
                <w:sz w:val="24"/>
                <w:szCs w:val="24"/>
                <w:lang w:val="kk-KZ"/>
              </w:rPr>
              <w:t>Типтік үлгінің №</w:t>
            </w:r>
          </w:p>
        </w:tc>
        <w:tc>
          <w:tcPr>
            <w:tcW w:w="5919" w:type="dxa"/>
            <w:vAlign w:val="center"/>
          </w:tcPr>
          <w:p w:rsidR="0061212F" w:rsidRPr="00F31987" w:rsidRDefault="0061212F" w:rsidP="000023BD">
            <w:pPr>
              <w:jc w:val="center"/>
              <w:rPr>
                <w:sz w:val="24"/>
                <w:szCs w:val="24"/>
                <w:lang w:val="kk-KZ"/>
              </w:rPr>
            </w:pPr>
            <w:r w:rsidRPr="00F31987">
              <w:rPr>
                <w:sz w:val="24"/>
                <w:szCs w:val="24"/>
                <w:lang w:val="kk-KZ"/>
              </w:rPr>
              <w:t>Бастапқы бухгалтерлік құжаттардың атаулары</w:t>
            </w:r>
          </w:p>
          <w:p w:rsidR="0061212F" w:rsidRPr="00F31987" w:rsidRDefault="0061212F" w:rsidP="000023BD">
            <w:pPr>
              <w:jc w:val="center"/>
              <w:rPr>
                <w:sz w:val="24"/>
                <w:szCs w:val="24"/>
                <w:lang w:val="kk-KZ"/>
              </w:rPr>
            </w:pPr>
          </w:p>
        </w:tc>
      </w:tr>
      <w:tr w:rsidR="0061212F" w:rsidRPr="00F31987" w:rsidTr="000023BD">
        <w:tc>
          <w:tcPr>
            <w:tcW w:w="709" w:type="dxa"/>
            <w:vAlign w:val="center"/>
          </w:tcPr>
          <w:p w:rsidR="0061212F" w:rsidRPr="00F31987" w:rsidRDefault="0061212F" w:rsidP="000023BD">
            <w:pPr>
              <w:jc w:val="center"/>
              <w:rPr>
                <w:sz w:val="24"/>
                <w:szCs w:val="24"/>
                <w:lang w:val="kk-KZ"/>
              </w:rPr>
            </w:pPr>
            <w:r>
              <w:rPr>
                <w:sz w:val="24"/>
                <w:szCs w:val="24"/>
                <w:lang w:val="kk-KZ"/>
              </w:rPr>
              <w:t>1</w:t>
            </w:r>
          </w:p>
        </w:tc>
        <w:tc>
          <w:tcPr>
            <w:tcW w:w="2835" w:type="dxa"/>
            <w:vAlign w:val="center"/>
          </w:tcPr>
          <w:p w:rsidR="0061212F" w:rsidRPr="00F31987" w:rsidRDefault="0061212F" w:rsidP="000023BD">
            <w:pPr>
              <w:jc w:val="center"/>
              <w:rPr>
                <w:sz w:val="24"/>
                <w:szCs w:val="24"/>
                <w:lang w:val="kk-KZ"/>
              </w:rPr>
            </w:pPr>
            <w:r>
              <w:rPr>
                <w:sz w:val="24"/>
                <w:szCs w:val="24"/>
                <w:lang w:val="kk-KZ"/>
              </w:rPr>
              <w:t>2</w:t>
            </w:r>
          </w:p>
        </w:tc>
        <w:tc>
          <w:tcPr>
            <w:tcW w:w="5919" w:type="dxa"/>
            <w:vAlign w:val="center"/>
          </w:tcPr>
          <w:p w:rsidR="0061212F" w:rsidRPr="00F31987" w:rsidRDefault="0061212F" w:rsidP="000023BD">
            <w:pPr>
              <w:jc w:val="center"/>
              <w:rPr>
                <w:sz w:val="24"/>
                <w:szCs w:val="24"/>
                <w:lang w:val="kk-KZ"/>
              </w:rPr>
            </w:pPr>
            <w:r>
              <w:rPr>
                <w:sz w:val="24"/>
                <w:szCs w:val="24"/>
                <w:lang w:val="kk-KZ"/>
              </w:rPr>
              <w:t>3</w:t>
            </w:r>
          </w:p>
        </w:tc>
      </w:tr>
      <w:tr w:rsidR="0061212F" w:rsidRPr="00F31987" w:rsidTr="000023BD">
        <w:tc>
          <w:tcPr>
            <w:tcW w:w="709" w:type="dxa"/>
          </w:tcPr>
          <w:p w:rsidR="0061212F" w:rsidRPr="00F31987" w:rsidRDefault="0061212F" w:rsidP="000023BD">
            <w:pPr>
              <w:jc w:val="both"/>
              <w:rPr>
                <w:sz w:val="24"/>
                <w:szCs w:val="24"/>
                <w:lang w:val="kk-KZ"/>
              </w:rPr>
            </w:pPr>
            <w:r>
              <w:rPr>
                <w:sz w:val="24"/>
                <w:szCs w:val="24"/>
                <w:lang w:val="kk-KZ"/>
              </w:rPr>
              <w:t>1</w:t>
            </w:r>
          </w:p>
        </w:tc>
        <w:tc>
          <w:tcPr>
            <w:tcW w:w="2835" w:type="dxa"/>
          </w:tcPr>
          <w:p w:rsidR="0061212F" w:rsidRPr="00F31987" w:rsidRDefault="0061212F" w:rsidP="000023BD">
            <w:pPr>
              <w:jc w:val="both"/>
              <w:rPr>
                <w:sz w:val="24"/>
                <w:szCs w:val="24"/>
                <w:lang w:val="kk-KZ"/>
              </w:rPr>
            </w:pPr>
            <w:r w:rsidRPr="00F31987">
              <w:rPr>
                <w:sz w:val="24"/>
                <w:szCs w:val="24"/>
                <w:lang w:val="kk-KZ"/>
              </w:rPr>
              <w:t>ТМҚ-1а</w:t>
            </w:r>
          </w:p>
        </w:tc>
        <w:tc>
          <w:tcPr>
            <w:tcW w:w="5919" w:type="dxa"/>
          </w:tcPr>
          <w:p w:rsidR="0061212F" w:rsidRPr="00F31987" w:rsidRDefault="0061212F" w:rsidP="000023BD">
            <w:pPr>
              <w:jc w:val="both"/>
              <w:rPr>
                <w:sz w:val="24"/>
                <w:szCs w:val="24"/>
                <w:lang w:val="kk-KZ"/>
              </w:rPr>
            </w:pPr>
            <w:r w:rsidRPr="00F31987">
              <w:rPr>
                <w:sz w:val="24"/>
                <w:szCs w:val="24"/>
                <w:lang w:val="kk-KZ"/>
              </w:rPr>
              <w:t xml:space="preserve">Сенімхат </w:t>
            </w:r>
          </w:p>
        </w:tc>
      </w:tr>
      <w:tr w:rsidR="0061212F" w:rsidRPr="00F31987" w:rsidTr="000023BD">
        <w:tc>
          <w:tcPr>
            <w:tcW w:w="709" w:type="dxa"/>
          </w:tcPr>
          <w:p w:rsidR="0061212F" w:rsidRPr="00F31987" w:rsidRDefault="0061212F" w:rsidP="000023BD">
            <w:pPr>
              <w:jc w:val="both"/>
              <w:rPr>
                <w:sz w:val="24"/>
                <w:szCs w:val="24"/>
                <w:lang w:val="kk-KZ"/>
              </w:rPr>
            </w:pPr>
            <w:r>
              <w:rPr>
                <w:sz w:val="24"/>
                <w:szCs w:val="24"/>
                <w:lang w:val="kk-KZ"/>
              </w:rPr>
              <w:t>2</w:t>
            </w:r>
          </w:p>
        </w:tc>
        <w:tc>
          <w:tcPr>
            <w:tcW w:w="2835" w:type="dxa"/>
          </w:tcPr>
          <w:p w:rsidR="0061212F" w:rsidRPr="00F31987" w:rsidRDefault="0061212F" w:rsidP="000023BD">
            <w:pPr>
              <w:jc w:val="both"/>
              <w:rPr>
                <w:sz w:val="24"/>
                <w:szCs w:val="24"/>
                <w:lang w:val="kk-KZ"/>
              </w:rPr>
            </w:pPr>
            <w:r w:rsidRPr="00F31987">
              <w:rPr>
                <w:sz w:val="24"/>
                <w:szCs w:val="24"/>
                <w:lang w:val="kk-KZ"/>
              </w:rPr>
              <w:t>ТМҚ-2</w:t>
            </w:r>
          </w:p>
        </w:tc>
        <w:tc>
          <w:tcPr>
            <w:tcW w:w="5919" w:type="dxa"/>
          </w:tcPr>
          <w:p w:rsidR="0061212F" w:rsidRPr="00F31987" w:rsidRDefault="0061212F" w:rsidP="000023BD">
            <w:pPr>
              <w:jc w:val="both"/>
              <w:rPr>
                <w:sz w:val="24"/>
                <w:szCs w:val="24"/>
                <w:lang w:val="kk-KZ"/>
              </w:rPr>
            </w:pPr>
            <w:r w:rsidRPr="00F31987">
              <w:rPr>
                <w:sz w:val="24"/>
                <w:szCs w:val="24"/>
                <w:lang w:val="kk-KZ"/>
              </w:rPr>
              <w:t xml:space="preserve">Берілген сенімхаттарды тіркеу журналы </w:t>
            </w:r>
          </w:p>
        </w:tc>
      </w:tr>
      <w:tr w:rsidR="0061212F" w:rsidRPr="00F31987" w:rsidTr="000023BD">
        <w:tc>
          <w:tcPr>
            <w:tcW w:w="709" w:type="dxa"/>
          </w:tcPr>
          <w:p w:rsidR="0061212F" w:rsidRPr="00F31987" w:rsidRDefault="0061212F" w:rsidP="000023BD">
            <w:pPr>
              <w:jc w:val="both"/>
              <w:rPr>
                <w:sz w:val="24"/>
                <w:szCs w:val="24"/>
                <w:lang w:val="kk-KZ"/>
              </w:rPr>
            </w:pPr>
            <w:r>
              <w:rPr>
                <w:sz w:val="24"/>
                <w:szCs w:val="24"/>
                <w:lang w:val="kk-KZ"/>
              </w:rPr>
              <w:t>3</w:t>
            </w:r>
          </w:p>
        </w:tc>
        <w:tc>
          <w:tcPr>
            <w:tcW w:w="2835" w:type="dxa"/>
          </w:tcPr>
          <w:p w:rsidR="0061212F" w:rsidRPr="00F31987" w:rsidRDefault="0061212F" w:rsidP="000023BD">
            <w:pPr>
              <w:jc w:val="both"/>
              <w:rPr>
                <w:sz w:val="24"/>
                <w:szCs w:val="24"/>
                <w:lang w:val="kk-KZ"/>
              </w:rPr>
            </w:pPr>
            <w:r w:rsidRPr="00F31987">
              <w:rPr>
                <w:sz w:val="24"/>
                <w:szCs w:val="24"/>
                <w:lang w:val="kk-KZ"/>
              </w:rPr>
              <w:t>ТМҚ-3</w:t>
            </w:r>
          </w:p>
        </w:tc>
        <w:tc>
          <w:tcPr>
            <w:tcW w:w="5919" w:type="dxa"/>
          </w:tcPr>
          <w:p w:rsidR="0061212F" w:rsidRPr="00F31987" w:rsidRDefault="0061212F" w:rsidP="000023BD">
            <w:pPr>
              <w:jc w:val="both"/>
              <w:rPr>
                <w:sz w:val="24"/>
                <w:szCs w:val="24"/>
                <w:lang w:val="kk-KZ"/>
              </w:rPr>
            </w:pPr>
            <w:r w:rsidRPr="00F31987">
              <w:rPr>
                <w:sz w:val="24"/>
                <w:szCs w:val="24"/>
                <w:lang w:val="kk-KZ"/>
              </w:rPr>
              <w:t>Кіріс ордері</w:t>
            </w:r>
          </w:p>
        </w:tc>
      </w:tr>
      <w:tr w:rsidR="0061212F" w:rsidRPr="00F31987" w:rsidTr="000023BD">
        <w:tc>
          <w:tcPr>
            <w:tcW w:w="709" w:type="dxa"/>
          </w:tcPr>
          <w:p w:rsidR="0061212F" w:rsidRPr="00F31987" w:rsidRDefault="0061212F" w:rsidP="000023BD">
            <w:pPr>
              <w:jc w:val="both"/>
              <w:rPr>
                <w:sz w:val="24"/>
                <w:szCs w:val="24"/>
                <w:lang w:val="kk-KZ"/>
              </w:rPr>
            </w:pPr>
            <w:r>
              <w:rPr>
                <w:sz w:val="24"/>
                <w:szCs w:val="24"/>
                <w:lang w:val="kk-KZ"/>
              </w:rPr>
              <w:t>4</w:t>
            </w:r>
          </w:p>
        </w:tc>
        <w:tc>
          <w:tcPr>
            <w:tcW w:w="2835" w:type="dxa"/>
          </w:tcPr>
          <w:p w:rsidR="0061212F" w:rsidRPr="00F31987" w:rsidRDefault="0061212F" w:rsidP="000023BD">
            <w:pPr>
              <w:jc w:val="both"/>
              <w:rPr>
                <w:sz w:val="24"/>
                <w:szCs w:val="24"/>
                <w:lang w:val="kk-KZ"/>
              </w:rPr>
            </w:pPr>
            <w:r w:rsidRPr="00F31987">
              <w:rPr>
                <w:sz w:val="24"/>
                <w:szCs w:val="24"/>
                <w:lang w:val="kk-KZ"/>
              </w:rPr>
              <w:t>ТМҚ-4</w:t>
            </w:r>
          </w:p>
        </w:tc>
        <w:tc>
          <w:tcPr>
            <w:tcW w:w="5919" w:type="dxa"/>
          </w:tcPr>
          <w:p w:rsidR="0061212F" w:rsidRPr="00F31987" w:rsidRDefault="0061212F" w:rsidP="000023BD">
            <w:pPr>
              <w:jc w:val="both"/>
              <w:rPr>
                <w:sz w:val="24"/>
                <w:szCs w:val="24"/>
                <w:lang w:val="kk-KZ"/>
              </w:rPr>
            </w:pPr>
            <w:r w:rsidRPr="00F31987">
              <w:rPr>
                <w:sz w:val="24"/>
                <w:szCs w:val="24"/>
                <w:lang w:val="kk-KZ"/>
              </w:rPr>
              <w:t>Тауарлық-материалдық қорларды қабылдау туралы акт</w:t>
            </w:r>
          </w:p>
        </w:tc>
      </w:tr>
      <w:tr w:rsidR="0061212F" w:rsidRPr="00F31987" w:rsidTr="000023BD">
        <w:tc>
          <w:tcPr>
            <w:tcW w:w="709" w:type="dxa"/>
          </w:tcPr>
          <w:p w:rsidR="0061212F" w:rsidRPr="00F31987" w:rsidRDefault="0061212F" w:rsidP="000023BD">
            <w:pPr>
              <w:jc w:val="both"/>
              <w:rPr>
                <w:sz w:val="24"/>
                <w:szCs w:val="24"/>
                <w:lang w:val="kk-KZ"/>
              </w:rPr>
            </w:pPr>
            <w:r>
              <w:rPr>
                <w:sz w:val="24"/>
                <w:szCs w:val="24"/>
                <w:lang w:val="kk-KZ"/>
              </w:rPr>
              <w:t>5</w:t>
            </w:r>
          </w:p>
        </w:tc>
        <w:tc>
          <w:tcPr>
            <w:tcW w:w="2835" w:type="dxa"/>
          </w:tcPr>
          <w:p w:rsidR="0061212F" w:rsidRPr="00F31987" w:rsidRDefault="0061212F" w:rsidP="000023BD">
            <w:pPr>
              <w:jc w:val="both"/>
              <w:rPr>
                <w:sz w:val="24"/>
                <w:szCs w:val="24"/>
                <w:lang w:val="kk-KZ"/>
              </w:rPr>
            </w:pPr>
            <w:r w:rsidRPr="00F31987">
              <w:rPr>
                <w:sz w:val="24"/>
                <w:szCs w:val="24"/>
                <w:lang w:val="kk-KZ"/>
              </w:rPr>
              <w:t>ТМҚ-4а</w:t>
            </w:r>
          </w:p>
        </w:tc>
        <w:tc>
          <w:tcPr>
            <w:tcW w:w="5919" w:type="dxa"/>
          </w:tcPr>
          <w:p w:rsidR="0061212F" w:rsidRPr="00F31987" w:rsidRDefault="0061212F" w:rsidP="000023BD">
            <w:pPr>
              <w:jc w:val="both"/>
              <w:rPr>
                <w:sz w:val="24"/>
                <w:szCs w:val="24"/>
                <w:lang w:val="kk-KZ"/>
              </w:rPr>
            </w:pPr>
            <w:r w:rsidRPr="00F31987">
              <w:rPr>
                <w:sz w:val="24"/>
                <w:szCs w:val="24"/>
                <w:lang w:val="kk-KZ"/>
              </w:rPr>
              <w:t xml:space="preserve">Тауарлық-материалдық қорларды дайындау, сақтау және өндіру үдерісінде жетіспеушілер мен жоғалтып алулар туралы акт </w:t>
            </w:r>
          </w:p>
        </w:tc>
      </w:tr>
      <w:tr w:rsidR="0061212F" w:rsidRPr="00F31987" w:rsidTr="000023BD">
        <w:tc>
          <w:tcPr>
            <w:tcW w:w="709" w:type="dxa"/>
          </w:tcPr>
          <w:p w:rsidR="0061212F" w:rsidRPr="00F31987" w:rsidRDefault="0061212F" w:rsidP="000023BD">
            <w:pPr>
              <w:jc w:val="both"/>
              <w:rPr>
                <w:sz w:val="24"/>
                <w:szCs w:val="24"/>
                <w:lang w:val="kk-KZ"/>
              </w:rPr>
            </w:pPr>
            <w:r>
              <w:rPr>
                <w:sz w:val="24"/>
                <w:szCs w:val="24"/>
                <w:lang w:val="kk-KZ"/>
              </w:rPr>
              <w:t>6</w:t>
            </w:r>
          </w:p>
        </w:tc>
        <w:tc>
          <w:tcPr>
            <w:tcW w:w="2835" w:type="dxa"/>
          </w:tcPr>
          <w:p w:rsidR="0061212F" w:rsidRPr="00F31987" w:rsidRDefault="0061212F" w:rsidP="000023BD">
            <w:pPr>
              <w:jc w:val="both"/>
              <w:rPr>
                <w:sz w:val="24"/>
                <w:szCs w:val="24"/>
                <w:lang w:val="kk-KZ"/>
              </w:rPr>
            </w:pPr>
            <w:r w:rsidRPr="00F31987">
              <w:rPr>
                <w:sz w:val="24"/>
                <w:szCs w:val="24"/>
                <w:lang w:val="kk-KZ"/>
              </w:rPr>
              <w:t>ТМҚ-4б</w:t>
            </w:r>
          </w:p>
        </w:tc>
        <w:tc>
          <w:tcPr>
            <w:tcW w:w="5919" w:type="dxa"/>
          </w:tcPr>
          <w:p w:rsidR="0061212F" w:rsidRPr="00F31987" w:rsidRDefault="0061212F" w:rsidP="000023BD">
            <w:pPr>
              <w:jc w:val="both"/>
              <w:rPr>
                <w:sz w:val="24"/>
                <w:szCs w:val="24"/>
                <w:lang w:val="kk-KZ"/>
              </w:rPr>
            </w:pPr>
            <w:r w:rsidRPr="00F31987">
              <w:rPr>
                <w:sz w:val="24"/>
                <w:szCs w:val="24"/>
                <w:lang w:val="kk-KZ"/>
              </w:rPr>
              <w:t>Тауарлық-материалдық қорлардың сынуы, бүлінуі, бузылуы туралы акт</w:t>
            </w:r>
          </w:p>
        </w:tc>
      </w:tr>
      <w:tr w:rsidR="0061212F" w:rsidRPr="00F31987" w:rsidTr="000023BD">
        <w:tc>
          <w:tcPr>
            <w:tcW w:w="709" w:type="dxa"/>
          </w:tcPr>
          <w:p w:rsidR="0061212F" w:rsidRPr="00F31987" w:rsidRDefault="0061212F" w:rsidP="000023BD">
            <w:pPr>
              <w:jc w:val="both"/>
              <w:rPr>
                <w:sz w:val="24"/>
                <w:szCs w:val="24"/>
                <w:lang w:val="kk-KZ"/>
              </w:rPr>
            </w:pPr>
            <w:r>
              <w:rPr>
                <w:sz w:val="24"/>
                <w:szCs w:val="24"/>
                <w:lang w:val="kk-KZ"/>
              </w:rPr>
              <w:t>7</w:t>
            </w:r>
          </w:p>
        </w:tc>
        <w:tc>
          <w:tcPr>
            <w:tcW w:w="2835" w:type="dxa"/>
          </w:tcPr>
          <w:p w:rsidR="0061212F" w:rsidRPr="00F31987" w:rsidRDefault="0061212F" w:rsidP="000023BD">
            <w:pPr>
              <w:jc w:val="both"/>
              <w:rPr>
                <w:sz w:val="24"/>
                <w:szCs w:val="24"/>
                <w:lang w:val="kk-KZ"/>
              </w:rPr>
            </w:pPr>
            <w:r w:rsidRPr="00F31987">
              <w:rPr>
                <w:sz w:val="24"/>
                <w:szCs w:val="24"/>
                <w:lang w:val="kk-KZ"/>
              </w:rPr>
              <w:t>ТМҚ-5</w:t>
            </w:r>
          </w:p>
        </w:tc>
        <w:tc>
          <w:tcPr>
            <w:tcW w:w="5919" w:type="dxa"/>
          </w:tcPr>
          <w:p w:rsidR="0061212F" w:rsidRPr="00F31987" w:rsidRDefault="0061212F" w:rsidP="000023BD">
            <w:pPr>
              <w:jc w:val="both"/>
              <w:rPr>
                <w:sz w:val="24"/>
                <w:szCs w:val="24"/>
                <w:lang w:val="kk-KZ"/>
              </w:rPr>
            </w:pPr>
            <w:r w:rsidRPr="00F31987">
              <w:rPr>
                <w:sz w:val="24"/>
                <w:szCs w:val="24"/>
                <w:lang w:val="kk-KZ"/>
              </w:rPr>
              <w:t xml:space="preserve">Тауарлық-материалдық қорларды есепке алу карточкасы </w:t>
            </w:r>
          </w:p>
        </w:tc>
      </w:tr>
      <w:tr w:rsidR="0061212F" w:rsidRPr="00F31987" w:rsidTr="000023BD">
        <w:tc>
          <w:tcPr>
            <w:tcW w:w="709" w:type="dxa"/>
          </w:tcPr>
          <w:p w:rsidR="0061212F" w:rsidRPr="00F31987" w:rsidRDefault="0061212F" w:rsidP="000023BD">
            <w:pPr>
              <w:jc w:val="both"/>
              <w:rPr>
                <w:sz w:val="24"/>
                <w:szCs w:val="24"/>
                <w:lang w:val="kk-KZ"/>
              </w:rPr>
            </w:pPr>
            <w:r>
              <w:rPr>
                <w:sz w:val="24"/>
                <w:szCs w:val="24"/>
                <w:lang w:val="kk-KZ"/>
              </w:rPr>
              <w:t>8</w:t>
            </w:r>
          </w:p>
        </w:tc>
        <w:tc>
          <w:tcPr>
            <w:tcW w:w="2835" w:type="dxa"/>
          </w:tcPr>
          <w:p w:rsidR="0061212F" w:rsidRPr="00F31987" w:rsidRDefault="0061212F" w:rsidP="000023BD">
            <w:pPr>
              <w:jc w:val="both"/>
              <w:rPr>
                <w:sz w:val="24"/>
                <w:szCs w:val="24"/>
                <w:lang w:val="kk-KZ"/>
              </w:rPr>
            </w:pPr>
            <w:r w:rsidRPr="00F31987">
              <w:rPr>
                <w:sz w:val="24"/>
                <w:szCs w:val="24"/>
                <w:lang w:val="kk-KZ"/>
              </w:rPr>
              <w:t>ТМҚ-7</w:t>
            </w:r>
          </w:p>
        </w:tc>
        <w:tc>
          <w:tcPr>
            <w:tcW w:w="5919" w:type="dxa"/>
          </w:tcPr>
          <w:p w:rsidR="0061212F" w:rsidRPr="00F31987" w:rsidRDefault="0061212F" w:rsidP="000023BD">
            <w:pPr>
              <w:jc w:val="both"/>
              <w:rPr>
                <w:sz w:val="24"/>
                <w:szCs w:val="24"/>
                <w:lang w:val="kk-KZ"/>
              </w:rPr>
            </w:pPr>
            <w:r w:rsidRPr="00F31987">
              <w:rPr>
                <w:sz w:val="24"/>
                <w:szCs w:val="24"/>
                <w:lang w:val="kk-KZ"/>
              </w:rPr>
              <w:t>Қоймадағы тауарлық-материалдық қорлардың қалдығын есептеу ведомосы</w:t>
            </w:r>
          </w:p>
        </w:tc>
      </w:tr>
    </w:tbl>
    <w:p w:rsidR="0061212F" w:rsidRPr="0061212F" w:rsidRDefault="0061212F" w:rsidP="0061212F">
      <w:pPr>
        <w:rPr>
          <w:lang w:val="kk-KZ"/>
        </w:rPr>
      </w:pPr>
    </w:p>
    <w:p w:rsidR="0061212F" w:rsidRPr="004F728F" w:rsidRDefault="0061212F" w:rsidP="0061212F">
      <w:pPr>
        <w:rPr>
          <w:sz w:val="24"/>
          <w:szCs w:val="24"/>
          <w:lang w:val="kk-KZ"/>
        </w:rPr>
      </w:pPr>
      <w:r w:rsidRPr="004F728F">
        <w:rPr>
          <w:sz w:val="24"/>
          <w:szCs w:val="24"/>
          <w:lang w:val="kk-KZ"/>
        </w:rPr>
        <w:t>1-ші кестенің жалғасы</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
        <w:gridCol w:w="2835"/>
        <w:gridCol w:w="5919"/>
      </w:tblGrid>
      <w:tr w:rsidR="0061212F" w:rsidRPr="00F31987" w:rsidTr="000023BD">
        <w:tc>
          <w:tcPr>
            <w:tcW w:w="709" w:type="dxa"/>
            <w:tcBorders>
              <w:top w:val="single" w:sz="4" w:space="0" w:color="000000"/>
              <w:left w:val="single" w:sz="4" w:space="0" w:color="000000"/>
              <w:bottom w:val="single" w:sz="4" w:space="0" w:color="000000"/>
              <w:right w:val="single" w:sz="4" w:space="0" w:color="000000"/>
            </w:tcBorders>
          </w:tcPr>
          <w:p w:rsidR="0061212F" w:rsidRPr="00F31987" w:rsidRDefault="0061212F" w:rsidP="000023BD">
            <w:pPr>
              <w:jc w:val="center"/>
              <w:rPr>
                <w:sz w:val="24"/>
                <w:szCs w:val="24"/>
                <w:lang w:val="kk-KZ"/>
              </w:rPr>
            </w:pPr>
            <w:r>
              <w:rPr>
                <w:sz w:val="24"/>
                <w:szCs w:val="24"/>
                <w:lang w:val="kk-KZ"/>
              </w:rPr>
              <w:t>1</w:t>
            </w:r>
          </w:p>
        </w:tc>
        <w:tc>
          <w:tcPr>
            <w:tcW w:w="2835" w:type="dxa"/>
            <w:tcBorders>
              <w:top w:val="single" w:sz="4" w:space="0" w:color="000000"/>
              <w:left w:val="single" w:sz="4" w:space="0" w:color="000000"/>
              <w:bottom w:val="single" w:sz="4" w:space="0" w:color="000000"/>
              <w:right w:val="single" w:sz="4" w:space="0" w:color="000000"/>
            </w:tcBorders>
          </w:tcPr>
          <w:p w:rsidR="0061212F" w:rsidRPr="00F31987" w:rsidRDefault="0061212F" w:rsidP="000023BD">
            <w:pPr>
              <w:jc w:val="center"/>
              <w:rPr>
                <w:sz w:val="24"/>
                <w:szCs w:val="24"/>
                <w:lang w:val="kk-KZ"/>
              </w:rPr>
            </w:pPr>
            <w:r>
              <w:rPr>
                <w:sz w:val="24"/>
                <w:szCs w:val="24"/>
                <w:lang w:val="kk-KZ"/>
              </w:rPr>
              <w:t>2</w:t>
            </w:r>
          </w:p>
        </w:tc>
        <w:tc>
          <w:tcPr>
            <w:tcW w:w="5919" w:type="dxa"/>
            <w:tcBorders>
              <w:top w:val="single" w:sz="4" w:space="0" w:color="000000"/>
              <w:left w:val="single" w:sz="4" w:space="0" w:color="000000"/>
              <w:bottom w:val="single" w:sz="4" w:space="0" w:color="000000"/>
              <w:right w:val="single" w:sz="4" w:space="0" w:color="000000"/>
            </w:tcBorders>
          </w:tcPr>
          <w:p w:rsidR="0061212F" w:rsidRPr="00F31987" w:rsidRDefault="0061212F" w:rsidP="000023BD">
            <w:pPr>
              <w:jc w:val="center"/>
              <w:rPr>
                <w:sz w:val="24"/>
                <w:szCs w:val="24"/>
                <w:lang w:val="kk-KZ"/>
              </w:rPr>
            </w:pPr>
            <w:r>
              <w:rPr>
                <w:sz w:val="24"/>
                <w:szCs w:val="24"/>
                <w:lang w:val="kk-KZ"/>
              </w:rPr>
              <w:t>3</w:t>
            </w:r>
          </w:p>
        </w:tc>
      </w:tr>
      <w:tr w:rsidR="0061212F" w:rsidRPr="00F31987" w:rsidTr="000023BD">
        <w:tc>
          <w:tcPr>
            <w:tcW w:w="709" w:type="dxa"/>
          </w:tcPr>
          <w:p w:rsidR="0061212F" w:rsidRPr="00F31987" w:rsidRDefault="0061212F" w:rsidP="000023BD">
            <w:pPr>
              <w:jc w:val="both"/>
              <w:rPr>
                <w:sz w:val="24"/>
                <w:szCs w:val="24"/>
                <w:lang w:val="kk-KZ"/>
              </w:rPr>
            </w:pPr>
            <w:r>
              <w:rPr>
                <w:sz w:val="24"/>
                <w:szCs w:val="24"/>
                <w:lang w:val="kk-KZ"/>
              </w:rPr>
              <w:t>9</w:t>
            </w:r>
          </w:p>
        </w:tc>
        <w:tc>
          <w:tcPr>
            <w:tcW w:w="2835" w:type="dxa"/>
          </w:tcPr>
          <w:p w:rsidR="0061212F" w:rsidRPr="00F31987" w:rsidRDefault="0061212F" w:rsidP="000023BD">
            <w:pPr>
              <w:jc w:val="both"/>
              <w:rPr>
                <w:sz w:val="24"/>
                <w:szCs w:val="24"/>
                <w:lang w:val="kk-KZ"/>
              </w:rPr>
            </w:pPr>
            <w:r w:rsidRPr="00F31987">
              <w:rPr>
                <w:sz w:val="24"/>
                <w:szCs w:val="24"/>
                <w:lang w:val="kk-KZ"/>
              </w:rPr>
              <w:t>ТМҚ-11</w:t>
            </w:r>
          </w:p>
        </w:tc>
        <w:tc>
          <w:tcPr>
            <w:tcW w:w="5919" w:type="dxa"/>
          </w:tcPr>
          <w:p w:rsidR="0061212F" w:rsidRPr="00F31987" w:rsidRDefault="0061212F" w:rsidP="000023BD">
            <w:pPr>
              <w:jc w:val="both"/>
              <w:rPr>
                <w:sz w:val="24"/>
                <w:szCs w:val="24"/>
                <w:lang w:val="kk-KZ"/>
              </w:rPr>
            </w:pPr>
            <w:r w:rsidRPr="00F31987">
              <w:rPr>
                <w:sz w:val="24"/>
                <w:szCs w:val="24"/>
                <w:lang w:val="kk-KZ"/>
              </w:rPr>
              <w:t>Ғимараттар мен құрылыстарды салу мен демонтаждауда алынған тауарлық-материалдық қорларды кірістеу акті</w:t>
            </w:r>
          </w:p>
        </w:tc>
      </w:tr>
      <w:tr w:rsidR="0061212F" w:rsidRPr="00F31987" w:rsidTr="000023BD">
        <w:tc>
          <w:tcPr>
            <w:tcW w:w="709" w:type="dxa"/>
          </w:tcPr>
          <w:p w:rsidR="0061212F" w:rsidRPr="00F31987" w:rsidRDefault="0061212F" w:rsidP="000023BD">
            <w:pPr>
              <w:jc w:val="both"/>
              <w:rPr>
                <w:sz w:val="24"/>
                <w:szCs w:val="24"/>
                <w:lang w:val="kk-KZ"/>
              </w:rPr>
            </w:pPr>
            <w:r>
              <w:rPr>
                <w:sz w:val="24"/>
                <w:szCs w:val="24"/>
                <w:lang w:val="kk-KZ"/>
              </w:rPr>
              <w:t>10</w:t>
            </w:r>
          </w:p>
        </w:tc>
        <w:tc>
          <w:tcPr>
            <w:tcW w:w="2835" w:type="dxa"/>
          </w:tcPr>
          <w:p w:rsidR="0061212F" w:rsidRPr="00F31987" w:rsidRDefault="0061212F" w:rsidP="000023BD">
            <w:pPr>
              <w:jc w:val="both"/>
              <w:rPr>
                <w:sz w:val="24"/>
                <w:szCs w:val="24"/>
                <w:lang w:val="kk-KZ"/>
              </w:rPr>
            </w:pPr>
            <w:r w:rsidRPr="00F31987">
              <w:rPr>
                <w:sz w:val="24"/>
                <w:szCs w:val="24"/>
                <w:lang w:val="kk-KZ"/>
              </w:rPr>
              <w:t>ТІЗ-3</w:t>
            </w:r>
          </w:p>
        </w:tc>
        <w:tc>
          <w:tcPr>
            <w:tcW w:w="5919" w:type="dxa"/>
          </w:tcPr>
          <w:p w:rsidR="0061212F" w:rsidRPr="00F31987" w:rsidRDefault="0061212F" w:rsidP="000023BD">
            <w:pPr>
              <w:jc w:val="both"/>
              <w:rPr>
                <w:sz w:val="24"/>
                <w:szCs w:val="24"/>
                <w:lang w:val="kk-KZ"/>
              </w:rPr>
            </w:pPr>
            <w:r w:rsidRPr="00F31987">
              <w:rPr>
                <w:sz w:val="24"/>
                <w:szCs w:val="24"/>
                <w:lang w:val="kk-KZ"/>
              </w:rPr>
              <w:t xml:space="preserve">Тауарлық-материалдық қорлардың түгендеме тізімдемесі </w:t>
            </w:r>
          </w:p>
        </w:tc>
      </w:tr>
      <w:tr w:rsidR="0061212F" w:rsidRPr="00F31987" w:rsidTr="000023BD">
        <w:tc>
          <w:tcPr>
            <w:tcW w:w="709" w:type="dxa"/>
          </w:tcPr>
          <w:p w:rsidR="0061212F" w:rsidRPr="00F31987" w:rsidRDefault="0061212F" w:rsidP="000023BD">
            <w:pPr>
              <w:jc w:val="both"/>
              <w:rPr>
                <w:sz w:val="24"/>
                <w:szCs w:val="24"/>
                <w:lang w:val="kk-KZ"/>
              </w:rPr>
            </w:pPr>
            <w:r>
              <w:rPr>
                <w:sz w:val="24"/>
                <w:szCs w:val="24"/>
                <w:lang w:val="kk-KZ"/>
              </w:rPr>
              <w:t>11</w:t>
            </w:r>
          </w:p>
        </w:tc>
        <w:tc>
          <w:tcPr>
            <w:tcW w:w="2835" w:type="dxa"/>
          </w:tcPr>
          <w:p w:rsidR="0061212F" w:rsidRPr="00F31987" w:rsidRDefault="0061212F" w:rsidP="000023BD">
            <w:pPr>
              <w:jc w:val="both"/>
              <w:rPr>
                <w:sz w:val="24"/>
                <w:szCs w:val="24"/>
                <w:lang w:val="kk-KZ"/>
              </w:rPr>
            </w:pPr>
            <w:r w:rsidRPr="00F31987">
              <w:rPr>
                <w:sz w:val="24"/>
                <w:szCs w:val="24"/>
                <w:lang w:val="kk-KZ"/>
              </w:rPr>
              <w:t>ТІЗ-4</w:t>
            </w:r>
          </w:p>
        </w:tc>
        <w:tc>
          <w:tcPr>
            <w:tcW w:w="5919" w:type="dxa"/>
          </w:tcPr>
          <w:p w:rsidR="0061212F" w:rsidRPr="00F31987" w:rsidRDefault="0061212F" w:rsidP="000023BD">
            <w:pPr>
              <w:jc w:val="both"/>
              <w:rPr>
                <w:sz w:val="24"/>
                <w:szCs w:val="24"/>
                <w:lang w:val="kk-KZ"/>
              </w:rPr>
            </w:pPr>
            <w:r w:rsidRPr="00F31987">
              <w:rPr>
                <w:sz w:val="24"/>
                <w:szCs w:val="24"/>
                <w:lang w:val="kk-KZ"/>
              </w:rPr>
              <w:t>Шығарылған тауарларды тугендеу акті</w:t>
            </w:r>
          </w:p>
        </w:tc>
      </w:tr>
      <w:tr w:rsidR="0061212F" w:rsidRPr="00F31987" w:rsidTr="000023BD">
        <w:tc>
          <w:tcPr>
            <w:tcW w:w="709" w:type="dxa"/>
          </w:tcPr>
          <w:p w:rsidR="0061212F" w:rsidRPr="00F31987" w:rsidRDefault="0061212F" w:rsidP="000023BD">
            <w:pPr>
              <w:jc w:val="both"/>
              <w:rPr>
                <w:sz w:val="24"/>
                <w:szCs w:val="24"/>
                <w:lang w:val="kk-KZ"/>
              </w:rPr>
            </w:pPr>
            <w:r>
              <w:rPr>
                <w:sz w:val="24"/>
                <w:szCs w:val="24"/>
                <w:lang w:val="kk-KZ"/>
              </w:rPr>
              <w:t>12</w:t>
            </w:r>
          </w:p>
        </w:tc>
        <w:tc>
          <w:tcPr>
            <w:tcW w:w="2835" w:type="dxa"/>
          </w:tcPr>
          <w:p w:rsidR="0061212F" w:rsidRPr="00F31987" w:rsidRDefault="0061212F" w:rsidP="000023BD">
            <w:pPr>
              <w:jc w:val="both"/>
              <w:rPr>
                <w:sz w:val="24"/>
                <w:szCs w:val="24"/>
                <w:lang w:val="kk-KZ"/>
              </w:rPr>
            </w:pPr>
            <w:r w:rsidRPr="00F31987">
              <w:rPr>
                <w:sz w:val="24"/>
                <w:szCs w:val="24"/>
                <w:lang w:val="kk-KZ"/>
              </w:rPr>
              <w:t>ТІЗ-5</w:t>
            </w:r>
          </w:p>
        </w:tc>
        <w:tc>
          <w:tcPr>
            <w:tcW w:w="5919" w:type="dxa"/>
          </w:tcPr>
          <w:p w:rsidR="0061212F" w:rsidRPr="00F31987" w:rsidRDefault="0061212F" w:rsidP="000023BD">
            <w:pPr>
              <w:jc w:val="both"/>
              <w:rPr>
                <w:sz w:val="24"/>
                <w:szCs w:val="24"/>
                <w:lang w:val="kk-KZ"/>
              </w:rPr>
            </w:pPr>
            <w:r w:rsidRPr="00F31987">
              <w:rPr>
                <w:sz w:val="24"/>
                <w:szCs w:val="24"/>
                <w:lang w:val="kk-KZ"/>
              </w:rPr>
              <w:t>Жауапкершілікпен сақтауға алынған (берілген) тауарлық-материалдық қорлардың түгендеме тізімдемесі</w:t>
            </w:r>
          </w:p>
        </w:tc>
      </w:tr>
      <w:tr w:rsidR="0061212F" w:rsidRPr="00F31987" w:rsidTr="000023BD">
        <w:tc>
          <w:tcPr>
            <w:tcW w:w="709" w:type="dxa"/>
          </w:tcPr>
          <w:p w:rsidR="0061212F" w:rsidRPr="00F31987" w:rsidRDefault="0061212F" w:rsidP="000023BD">
            <w:pPr>
              <w:jc w:val="both"/>
              <w:rPr>
                <w:sz w:val="24"/>
                <w:szCs w:val="24"/>
                <w:lang w:val="kk-KZ"/>
              </w:rPr>
            </w:pPr>
            <w:r>
              <w:rPr>
                <w:sz w:val="24"/>
                <w:szCs w:val="24"/>
                <w:lang w:val="kk-KZ"/>
              </w:rPr>
              <w:t>13</w:t>
            </w:r>
          </w:p>
        </w:tc>
        <w:tc>
          <w:tcPr>
            <w:tcW w:w="2835" w:type="dxa"/>
          </w:tcPr>
          <w:p w:rsidR="0061212F" w:rsidRPr="00F31987" w:rsidRDefault="0061212F" w:rsidP="000023BD">
            <w:pPr>
              <w:jc w:val="both"/>
              <w:rPr>
                <w:sz w:val="24"/>
                <w:szCs w:val="24"/>
                <w:lang w:val="kk-KZ"/>
              </w:rPr>
            </w:pPr>
            <w:r w:rsidRPr="00F31987">
              <w:rPr>
                <w:sz w:val="24"/>
                <w:szCs w:val="24"/>
                <w:lang w:val="kk-KZ"/>
              </w:rPr>
              <w:t>ТІЗ-6</w:t>
            </w:r>
          </w:p>
        </w:tc>
        <w:tc>
          <w:tcPr>
            <w:tcW w:w="5919" w:type="dxa"/>
          </w:tcPr>
          <w:p w:rsidR="0061212F" w:rsidRPr="00F31987" w:rsidRDefault="0061212F" w:rsidP="000023BD">
            <w:pPr>
              <w:jc w:val="both"/>
              <w:rPr>
                <w:sz w:val="24"/>
                <w:szCs w:val="24"/>
                <w:lang w:val="kk-KZ"/>
              </w:rPr>
            </w:pPr>
            <w:r w:rsidRPr="00F31987">
              <w:rPr>
                <w:sz w:val="24"/>
                <w:szCs w:val="24"/>
                <w:lang w:val="kk-KZ"/>
              </w:rPr>
              <w:t>Жолдағы тауарлық-материалдық қорлардың түгендеме тізімдемесі</w:t>
            </w:r>
          </w:p>
        </w:tc>
      </w:tr>
      <w:tr w:rsidR="0061212F" w:rsidRPr="00F31987" w:rsidTr="000023BD">
        <w:tc>
          <w:tcPr>
            <w:tcW w:w="709" w:type="dxa"/>
          </w:tcPr>
          <w:p w:rsidR="0061212F" w:rsidRPr="00F31987" w:rsidRDefault="0061212F" w:rsidP="000023BD">
            <w:pPr>
              <w:jc w:val="both"/>
              <w:rPr>
                <w:sz w:val="24"/>
                <w:szCs w:val="24"/>
                <w:lang w:val="kk-KZ"/>
              </w:rPr>
            </w:pPr>
            <w:r>
              <w:rPr>
                <w:sz w:val="24"/>
                <w:szCs w:val="24"/>
                <w:lang w:val="kk-KZ"/>
              </w:rPr>
              <w:t>14</w:t>
            </w:r>
          </w:p>
        </w:tc>
        <w:tc>
          <w:tcPr>
            <w:tcW w:w="2835" w:type="dxa"/>
          </w:tcPr>
          <w:p w:rsidR="0061212F" w:rsidRPr="00F31987" w:rsidRDefault="0061212F" w:rsidP="000023BD">
            <w:pPr>
              <w:jc w:val="both"/>
              <w:rPr>
                <w:sz w:val="24"/>
                <w:szCs w:val="24"/>
                <w:lang w:val="kk-KZ"/>
              </w:rPr>
            </w:pPr>
            <w:r w:rsidRPr="00F31987">
              <w:rPr>
                <w:sz w:val="24"/>
                <w:szCs w:val="24"/>
                <w:lang w:val="kk-KZ"/>
              </w:rPr>
              <w:t>ТІЗ-12</w:t>
            </w:r>
          </w:p>
        </w:tc>
        <w:tc>
          <w:tcPr>
            <w:tcW w:w="5919" w:type="dxa"/>
          </w:tcPr>
          <w:p w:rsidR="0061212F" w:rsidRPr="00F31987" w:rsidRDefault="0061212F" w:rsidP="000023BD">
            <w:pPr>
              <w:jc w:val="both"/>
              <w:rPr>
                <w:sz w:val="24"/>
                <w:szCs w:val="24"/>
                <w:lang w:val="kk-KZ"/>
              </w:rPr>
            </w:pPr>
            <w:r w:rsidRPr="00F31987">
              <w:rPr>
                <w:sz w:val="24"/>
                <w:szCs w:val="24"/>
                <w:lang w:val="kk-KZ"/>
              </w:rPr>
              <w:t xml:space="preserve">Тауарлық-материалдық қорларды түгендеу нәтижелерін салыстыру ведомосы </w:t>
            </w:r>
          </w:p>
        </w:tc>
      </w:tr>
    </w:tbl>
    <w:p w:rsidR="0061212F" w:rsidRPr="00F31987" w:rsidRDefault="0061212F" w:rsidP="0061212F">
      <w:pPr>
        <w:jc w:val="both"/>
        <w:rPr>
          <w:szCs w:val="28"/>
          <w:lang w:val="kk-KZ"/>
        </w:rPr>
      </w:pPr>
    </w:p>
    <w:p w:rsidR="0061212F" w:rsidRPr="00F31987" w:rsidRDefault="0061212F" w:rsidP="0061212F">
      <w:pPr>
        <w:ind w:firstLine="708"/>
        <w:jc w:val="both"/>
        <w:rPr>
          <w:szCs w:val="28"/>
          <w:lang w:val="kk-KZ"/>
        </w:rPr>
      </w:pPr>
      <w:r w:rsidRPr="00F31987">
        <w:rPr>
          <w:i/>
          <w:szCs w:val="28"/>
          <w:lang w:val="kk-KZ"/>
        </w:rPr>
        <w:t>Мәнділігі бойынша</w:t>
      </w:r>
      <w:r w:rsidRPr="00F31987">
        <w:rPr>
          <w:szCs w:val="28"/>
          <w:lang w:val="kk-KZ"/>
        </w:rPr>
        <w:t xml:space="preserve"> тексеру бақылау сауалнамасы, құжаттар мен жазулардың талдауы, тауарлық-материалдық құндылықтардың бақылануы мен олардың сақталуы туралы мәліметтердің алыну әдістерін қарастырады</w:t>
      </w:r>
      <w:r>
        <w:rPr>
          <w:szCs w:val="28"/>
          <w:lang w:val="kk-KZ"/>
        </w:rPr>
        <w:t xml:space="preserve">    (1 сурет)</w:t>
      </w:r>
      <w:r w:rsidRPr="00F31987">
        <w:rPr>
          <w:szCs w:val="28"/>
          <w:lang w:val="kk-KZ"/>
        </w:rPr>
        <w:t xml:space="preserve">. </w:t>
      </w:r>
    </w:p>
    <w:p w:rsidR="0061212F" w:rsidRPr="00F31987" w:rsidRDefault="0061212F" w:rsidP="0061212F">
      <w:pPr>
        <w:ind w:firstLine="708"/>
        <w:jc w:val="both"/>
        <w:rPr>
          <w:szCs w:val="28"/>
          <w:lang w:val="kk-KZ"/>
        </w:rPr>
      </w:pPr>
      <w:r>
        <w:rPr>
          <w:szCs w:val="28"/>
          <w:lang w:val="kk-KZ"/>
        </w:rPr>
        <w:t>Сатып алу кезе</w:t>
      </w:r>
      <w:r w:rsidRPr="00F31987">
        <w:rPr>
          <w:szCs w:val="28"/>
          <w:lang w:val="kk-KZ"/>
        </w:rPr>
        <w:t>ңінің аудиторлық тексеруі басқа объектілерді</w:t>
      </w:r>
      <w:r>
        <w:rPr>
          <w:szCs w:val="28"/>
          <w:lang w:val="kk-KZ"/>
        </w:rPr>
        <w:t xml:space="preserve">ң тексеруіне қарағанда көбірек </w:t>
      </w:r>
      <w:r w:rsidRPr="00F31987">
        <w:rPr>
          <w:szCs w:val="28"/>
          <w:lang w:val="kk-KZ"/>
        </w:rPr>
        <w:t>у</w:t>
      </w:r>
      <w:r>
        <w:rPr>
          <w:szCs w:val="28"/>
          <w:lang w:val="kk-KZ"/>
        </w:rPr>
        <w:t>а</w:t>
      </w:r>
      <w:r w:rsidRPr="00F31987">
        <w:rPr>
          <w:szCs w:val="28"/>
          <w:lang w:val="kk-KZ"/>
        </w:rPr>
        <w:t xml:space="preserve">қыт пен техникалық білімді қажет етеді. Оның себебі: </w:t>
      </w:r>
    </w:p>
    <w:p w:rsidR="0061212F" w:rsidRPr="00F31987" w:rsidRDefault="0061212F" w:rsidP="0061212F">
      <w:pPr>
        <w:numPr>
          <w:ilvl w:val="0"/>
          <w:numId w:val="2"/>
        </w:numPr>
        <w:tabs>
          <w:tab w:val="left" w:pos="993"/>
        </w:tabs>
        <w:ind w:left="0" w:firstLine="708"/>
        <w:jc w:val="both"/>
        <w:rPr>
          <w:szCs w:val="28"/>
          <w:lang w:val="kk-KZ"/>
        </w:rPr>
      </w:pPr>
      <w:r w:rsidRPr="00F31987">
        <w:rPr>
          <w:szCs w:val="28"/>
          <w:lang w:val="kk-KZ"/>
        </w:rPr>
        <w:t>баланста тауарлық-материалдық құндылықтар оның маңызды бөлігін және үлкен ағымдағы шоттардың сальдосын құрайды.</w:t>
      </w:r>
    </w:p>
    <w:p w:rsidR="0061212F" w:rsidRPr="00F31987" w:rsidRDefault="0061212F" w:rsidP="0061212F">
      <w:pPr>
        <w:numPr>
          <w:ilvl w:val="0"/>
          <w:numId w:val="2"/>
        </w:numPr>
        <w:tabs>
          <w:tab w:val="left" w:pos="993"/>
        </w:tabs>
        <w:ind w:left="0" w:firstLine="708"/>
        <w:jc w:val="both"/>
        <w:rPr>
          <w:szCs w:val="28"/>
          <w:lang w:val="kk-KZ"/>
        </w:rPr>
      </w:pPr>
      <w:r w:rsidRPr="00F31987">
        <w:rPr>
          <w:szCs w:val="28"/>
          <w:lang w:val="kk-KZ"/>
        </w:rPr>
        <w:t xml:space="preserve">олар географиялық жағынан жиі орналасқан. </w:t>
      </w:r>
    </w:p>
    <w:p w:rsidR="0061212F" w:rsidRPr="00F31987" w:rsidRDefault="0061212F" w:rsidP="0061212F">
      <w:pPr>
        <w:numPr>
          <w:ilvl w:val="0"/>
          <w:numId w:val="2"/>
        </w:numPr>
        <w:tabs>
          <w:tab w:val="left" w:pos="993"/>
        </w:tabs>
        <w:ind w:left="0" w:firstLine="708"/>
        <w:jc w:val="both"/>
        <w:rPr>
          <w:szCs w:val="28"/>
          <w:lang w:val="kk-KZ"/>
        </w:rPr>
      </w:pPr>
      <w:r>
        <w:rPr>
          <w:szCs w:val="28"/>
          <w:lang w:val="kk-KZ"/>
        </w:rPr>
        <w:lastRenderedPageBreak/>
        <w:t>ж</w:t>
      </w:r>
      <w:r w:rsidRPr="00F31987">
        <w:rPr>
          <w:szCs w:val="28"/>
          <w:lang w:val="kk-KZ"/>
        </w:rPr>
        <w:t xml:space="preserve">аратылысы әр түрлі болғандықтан (материалдар, отын, химикаттар және т.б.) олардың бағалануы қиындайды. </w:t>
      </w:r>
    </w:p>
    <w:p w:rsidR="0061212F" w:rsidRDefault="0061212F" w:rsidP="0061212F">
      <w:pPr>
        <w:numPr>
          <w:ilvl w:val="0"/>
          <w:numId w:val="2"/>
        </w:numPr>
        <w:tabs>
          <w:tab w:val="left" w:pos="993"/>
        </w:tabs>
        <w:ind w:left="0" w:firstLine="708"/>
        <w:jc w:val="both"/>
        <w:rPr>
          <w:szCs w:val="28"/>
          <w:lang w:val="kk-KZ"/>
        </w:rPr>
      </w:pPr>
      <w:r w:rsidRPr="007B4ACF">
        <w:rPr>
          <w:szCs w:val="28"/>
          <w:lang w:val="kk-KZ"/>
        </w:rPr>
        <w:t xml:space="preserve">қолданылатын бағалаудың әдістері жеткілікті және тауарлық-материалдық құндылықтардың әрбір түріне сан алуан әдістер қолданылуы мүмкін. </w:t>
      </w:r>
    </w:p>
    <w:p w:rsidR="0061212F" w:rsidRDefault="0061212F" w:rsidP="0061212F">
      <w:pPr>
        <w:ind w:firstLine="709"/>
        <w:jc w:val="both"/>
        <w:rPr>
          <w:szCs w:val="28"/>
          <w:lang w:val="kk-KZ"/>
        </w:rPr>
      </w:pPr>
      <w:r w:rsidRPr="00F31987">
        <w:rPr>
          <w:szCs w:val="28"/>
          <w:lang w:val="kk-KZ"/>
        </w:rPr>
        <w:t>Тауарлық-материалдық қорларға (ТМҚ) сатып алу циклінің функционалдық аудиті қаржылық есептіліктің мәліметтерін және белгілі бір кезең ішіндегі олардың қозғалысы туралы алғашқы құжаттарды қарастырудан басталады. Бастапқы есепті ұйымдастыруда қабылдауды, құжатты ресімдеуді, тиеу-тасу жұмыстарын, материалдық ресурстар қозғалысының сақталуын және ұтымды қолданылуын бақылау мен орналастыруды тікелей жүзеге асыратын қойма шаруашылығы қызметкерлері маңызды рөл атқарады.</w:t>
      </w:r>
    </w:p>
    <w:p w:rsidR="0061212F" w:rsidRPr="00F31987" w:rsidRDefault="0061212F" w:rsidP="0061212F">
      <w:pPr>
        <w:ind w:firstLine="708"/>
        <w:jc w:val="both"/>
        <w:rPr>
          <w:szCs w:val="28"/>
          <w:lang w:val="kk-KZ"/>
        </w:rPr>
      </w:pPr>
      <w:r w:rsidRPr="00F31987">
        <w:rPr>
          <w:szCs w:val="28"/>
          <w:lang w:val="kk-KZ"/>
        </w:rPr>
        <w:t xml:space="preserve">Шаруашылық жүргізуші субъектілердің тауарлық-материалдық қорларының құрамдас бөліктерінің бірі – дайын өнім. Оны шығару, сақтау және өткізу дегеннің өзі субъектінің шаруашылық іс-қызметінің жалпы жиынтық үдерісінің жекелеген үдерісі. Дайын өнімнің жағдайын бақылау тауарлық-материалдық қорды басқарудың функционалдық аудиті аясында не болмаса оның іс-әрекетінің жеке циклін іріктемелі тексеру ретінде өткізіледі. Соңғы жағдайда тексеру бәрінен гөрі ішкі бақылау жүйесіне қатысты және ревизия түрінде болады. </w:t>
      </w:r>
    </w:p>
    <w:p w:rsidR="0061212F" w:rsidRPr="007B4ACF" w:rsidRDefault="0061212F" w:rsidP="0061212F">
      <w:pPr>
        <w:tabs>
          <w:tab w:val="left" w:pos="993"/>
        </w:tabs>
        <w:ind w:left="708" w:firstLine="709"/>
        <w:jc w:val="both"/>
        <w:rPr>
          <w:szCs w:val="28"/>
          <w:lang w:val="kk-KZ"/>
        </w:rPr>
      </w:pPr>
    </w:p>
    <w:tbl>
      <w:tblPr>
        <w:tblpPr w:leftFromText="180" w:rightFromText="180" w:vertAnchor="text" w:horzAnchor="margin" w:tblpXSpec="center" w:tblpY="12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76"/>
      </w:tblGrid>
      <w:tr w:rsidR="0061212F" w:rsidRPr="00F31987" w:rsidTr="000023BD">
        <w:trPr>
          <w:trHeight w:val="846"/>
        </w:trPr>
        <w:tc>
          <w:tcPr>
            <w:tcW w:w="2376" w:type="dxa"/>
            <w:vAlign w:val="center"/>
          </w:tcPr>
          <w:p w:rsidR="0061212F" w:rsidRPr="00F31987" w:rsidRDefault="0061212F" w:rsidP="000023BD">
            <w:pPr>
              <w:jc w:val="center"/>
              <w:rPr>
                <w:sz w:val="24"/>
                <w:szCs w:val="24"/>
                <w:lang w:val="kk-KZ"/>
              </w:rPr>
            </w:pPr>
            <w:r>
              <w:rPr>
                <w:noProof/>
                <w:sz w:val="24"/>
                <w:szCs w:val="24"/>
              </w:rPr>
              <mc:AlternateContent>
                <mc:Choice Requires="wps">
                  <w:drawing>
                    <wp:anchor distT="0" distB="0" distL="114300" distR="114300" simplePos="0" relativeHeight="251668480" behindDoc="0" locked="0" layoutInCell="1" allowOverlap="1">
                      <wp:simplePos x="0" y="0"/>
                      <wp:positionH relativeFrom="column">
                        <wp:posOffset>1427480</wp:posOffset>
                      </wp:positionH>
                      <wp:positionV relativeFrom="paragraph">
                        <wp:posOffset>270510</wp:posOffset>
                      </wp:positionV>
                      <wp:extent cx="384810" cy="635"/>
                      <wp:effectExtent l="10795" t="53340" r="23495" b="60325"/>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481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6" o:spid="_x0000_s1026" type="#_x0000_t32" style="position:absolute;margin-left:112.4pt;margin-top:21.3pt;width:30.3pt;height:.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">
                      <v:stroke endarrow="block"/>
                    </v:shape>
                  </w:pict>
                </mc:Fallback>
              </mc:AlternateContent>
            </w:r>
            <w:r w:rsidRPr="00F31987">
              <w:rPr>
                <w:sz w:val="24"/>
                <w:szCs w:val="24"/>
                <w:lang w:val="kk-KZ"/>
              </w:rPr>
              <w:t>Сатып алу кезеңін тексеру</w:t>
            </w:r>
          </w:p>
        </w:tc>
      </w:tr>
    </w:tbl>
    <w:p w:rsidR="0061212F" w:rsidRPr="00C21C1C" w:rsidRDefault="0061212F" w:rsidP="0061212F">
      <w:pPr>
        <w:rPr>
          <w:vanish/>
        </w:rPr>
      </w:pPr>
    </w:p>
    <w:tbl>
      <w:tblPr>
        <w:tblpPr w:leftFromText="180" w:rightFromText="180" w:vertAnchor="text" w:horzAnchor="page" w:tblpX="8251" w:tblpY="11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76"/>
      </w:tblGrid>
      <w:tr w:rsidR="0061212F" w:rsidRPr="00F31987" w:rsidTr="000023BD">
        <w:trPr>
          <w:trHeight w:val="841"/>
        </w:trPr>
        <w:tc>
          <w:tcPr>
            <w:tcW w:w="2376" w:type="dxa"/>
            <w:vAlign w:val="center"/>
          </w:tcPr>
          <w:p w:rsidR="0061212F" w:rsidRPr="00F31987" w:rsidRDefault="0061212F" w:rsidP="000023BD">
            <w:pPr>
              <w:jc w:val="center"/>
              <w:rPr>
                <w:sz w:val="24"/>
                <w:szCs w:val="24"/>
                <w:lang w:val="kk-KZ"/>
              </w:rPr>
            </w:pPr>
            <w:r w:rsidRPr="00F31987">
              <w:rPr>
                <w:sz w:val="24"/>
                <w:szCs w:val="24"/>
                <w:lang w:val="kk-KZ"/>
              </w:rPr>
              <w:t>Кәсіпорынның есеп саясаты</w:t>
            </w:r>
          </w:p>
        </w:tc>
      </w:tr>
    </w:tbl>
    <w:p w:rsidR="0061212F" w:rsidRPr="00F31987" w:rsidRDefault="0061212F" w:rsidP="0061212F">
      <w:pPr>
        <w:jc w:val="both"/>
        <w:rPr>
          <w:sz w:val="24"/>
          <w:szCs w:val="24"/>
          <w:lang w:val="kk-KZ"/>
        </w:rPr>
      </w:pPr>
    </w:p>
    <w:p w:rsidR="0061212F" w:rsidRPr="00F31987" w:rsidRDefault="0061212F" w:rsidP="0061212F">
      <w:pPr>
        <w:jc w:val="both"/>
        <w:rPr>
          <w:sz w:val="24"/>
          <w:szCs w:val="24"/>
          <w:lang w:val="kk-KZ"/>
        </w:rPr>
      </w:pPr>
      <w:r>
        <w:rPr>
          <w:noProof/>
          <w:sz w:val="24"/>
          <w:szCs w:val="24"/>
        </w:rPr>
        <mc:AlternateContent>
          <mc:Choice Requires="wps">
            <w:drawing>
              <wp:anchor distT="0" distB="0" distL="114300" distR="114300" simplePos="0" relativeHeight="251671552" behindDoc="0" locked="0" layoutInCell="1" allowOverlap="1">
                <wp:simplePos x="0" y="0"/>
                <wp:positionH relativeFrom="column">
                  <wp:posOffset>748665</wp:posOffset>
                </wp:positionH>
                <wp:positionV relativeFrom="paragraph">
                  <wp:posOffset>793115</wp:posOffset>
                </wp:positionV>
                <wp:extent cx="0" cy="275590"/>
                <wp:effectExtent l="57150" t="11430" r="57150" b="17780"/>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55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5" o:spid="_x0000_s1026" type="#_x0000_t32" style="position:absolute;margin-left:58.95pt;margin-top:62.45pt;width:0;height:21.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">
                <v:stroke endarrow="block"/>
              </v:shape>
            </w:pict>
          </mc:Fallback>
        </mc:AlternateContent>
      </w:r>
      <w:r w:rsidRPr="00F31987">
        <w:rPr>
          <w:sz w:val="24"/>
          <w:szCs w:val="24"/>
          <w:lang w:val="kk-KZ"/>
        </w:rPr>
        <w:tab/>
      </w:r>
    </w:p>
    <w:tbl>
      <w:tblPr>
        <w:tblpPr w:leftFromText="180" w:rightFromText="180" w:vertAnchor="text" w:horzAnchor="page" w:tblpX="1807" w:tblpY="137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8"/>
      </w:tblGrid>
      <w:tr w:rsidR="0061212F" w:rsidRPr="00F31987" w:rsidTr="000023BD">
        <w:trPr>
          <w:trHeight w:val="983"/>
        </w:trPr>
        <w:tc>
          <w:tcPr>
            <w:tcW w:w="2518" w:type="dxa"/>
            <w:vAlign w:val="center"/>
          </w:tcPr>
          <w:p w:rsidR="0061212F" w:rsidRPr="00F31987" w:rsidRDefault="0061212F" w:rsidP="000023BD">
            <w:pPr>
              <w:jc w:val="center"/>
              <w:rPr>
                <w:sz w:val="24"/>
                <w:szCs w:val="24"/>
                <w:lang w:val="kk-KZ"/>
              </w:rPr>
            </w:pPr>
          </w:p>
          <w:p w:rsidR="0061212F" w:rsidRPr="00F31987" w:rsidRDefault="0061212F" w:rsidP="000023BD">
            <w:pPr>
              <w:jc w:val="center"/>
              <w:rPr>
                <w:sz w:val="24"/>
                <w:szCs w:val="24"/>
                <w:lang w:val="kk-KZ"/>
              </w:rPr>
            </w:pPr>
            <w:r>
              <w:rPr>
                <w:noProof/>
                <w:sz w:val="24"/>
                <w:szCs w:val="24"/>
              </w:rPr>
              <mc:AlternateContent>
                <mc:Choice Requires="wps">
                  <w:drawing>
                    <wp:anchor distT="0" distB="0" distL="114300" distR="114300" simplePos="0" relativeHeight="251673600" behindDoc="0" locked="0" layoutInCell="1" allowOverlap="1">
                      <wp:simplePos x="0" y="0"/>
                      <wp:positionH relativeFrom="column">
                        <wp:posOffset>682625</wp:posOffset>
                      </wp:positionH>
                      <wp:positionV relativeFrom="paragraph">
                        <wp:posOffset>444500</wp:posOffset>
                      </wp:positionV>
                      <wp:extent cx="635" cy="258445"/>
                      <wp:effectExtent l="57785" t="8890" r="55880" b="18415"/>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584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4" o:spid="_x0000_s1026" type="#_x0000_t32" style="position:absolute;margin-left:53.75pt;margin-top:35pt;width:.05pt;height:20.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">
                      <v:stroke endarrow="block"/>
                    </v:shape>
                  </w:pict>
                </mc:Fallback>
              </mc:AlternateContent>
            </w:r>
            <w:r w:rsidRPr="00F31987">
              <w:rPr>
                <w:sz w:val="24"/>
                <w:szCs w:val="24"/>
                <w:lang w:val="kk-KZ"/>
              </w:rPr>
              <w:t>Сатып алу кезеңінің шоттары</w:t>
            </w:r>
          </w:p>
        </w:tc>
      </w:tr>
    </w:tbl>
    <w:p w:rsidR="0061212F" w:rsidRPr="00C21C1C" w:rsidRDefault="0061212F" w:rsidP="0061212F">
      <w:pPr>
        <w:rPr>
          <w:vanish/>
        </w:rPr>
      </w:pPr>
    </w:p>
    <w:tbl>
      <w:tblPr>
        <w:tblpPr w:leftFromText="180" w:rightFromText="180" w:vertAnchor="text" w:horzAnchor="page" w:tblpX="5287" w:tblpY="136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76"/>
      </w:tblGrid>
      <w:tr w:rsidR="0061212F" w:rsidRPr="00F31987" w:rsidTr="000023BD">
        <w:trPr>
          <w:trHeight w:val="984"/>
        </w:trPr>
        <w:tc>
          <w:tcPr>
            <w:tcW w:w="2376" w:type="dxa"/>
            <w:vAlign w:val="center"/>
          </w:tcPr>
          <w:p w:rsidR="0061212F" w:rsidRPr="00F31987" w:rsidRDefault="0061212F" w:rsidP="000023BD">
            <w:pPr>
              <w:jc w:val="center"/>
              <w:rPr>
                <w:sz w:val="24"/>
                <w:szCs w:val="24"/>
                <w:lang w:val="kk-KZ"/>
              </w:rPr>
            </w:pPr>
            <w:r w:rsidRPr="00F31987">
              <w:rPr>
                <w:sz w:val="24"/>
                <w:szCs w:val="24"/>
                <w:lang w:val="kk-KZ"/>
              </w:rPr>
              <w:t>Сатып алу кезеңі аудитінің бағыттары</w:t>
            </w:r>
          </w:p>
        </w:tc>
      </w:tr>
    </w:tbl>
    <w:p w:rsidR="0061212F" w:rsidRPr="00F31987" w:rsidRDefault="0061212F" w:rsidP="0061212F">
      <w:pPr>
        <w:jc w:val="both"/>
        <w:rPr>
          <w:sz w:val="24"/>
          <w:szCs w:val="24"/>
          <w:lang w:val="kk-KZ"/>
        </w:rPr>
      </w:pPr>
    </w:p>
    <w:p w:rsidR="0061212F" w:rsidRPr="002F674C" w:rsidRDefault="0061212F" w:rsidP="0061212F">
      <w:pPr>
        <w:rPr>
          <w:lang w:val="kk-KZ"/>
        </w:rPr>
      </w:pPr>
      <w:r>
        <w:rPr>
          <w:noProof/>
          <w:sz w:val="24"/>
          <w:szCs w:val="24"/>
        </w:rPr>
        <mc:AlternateContent>
          <mc:Choice Requires="wps">
            <w:drawing>
              <wp:anchor distT="0" distB="0" distL="114300" distR="114300" simplePos="0" relativeHeight="251669504" behindDoc="0" locked="0" layoutInCell="1" allowOverlap="1">
                <wp:simplePos x="0" y="0"/>
                <wp:positionH relativeFrom="column">
                  <wp:posOffset>2976880</wp:posOffset>
                </wp:positionH>
                <wp:positionV relativeFrom="paragraph">
                  <wp:posOffset>100965</wp:posOffset>
                </wp:positionV>
                <wp:extent cx="635" cy="588010"/>
                <wp:effectExtent l="56515" t="12700" r="57150" b="18415"/>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880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 o:spid="_x0000_s1026" type="#_x0000_t32" style="position:absolute;margin-left:234.4pt;margin-top:7.95pt;width:.05pt;height:46.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">
                <v:stroke endarrow="block"/>
              </v:shape>
            </w:pict>
          </mc:Fallback>
        </mc:AlternateContent>
      </w:r>
    </w:p>
    <w:p w:rsidR="0061212F" w:rsidRPr="00F31987" w:rsidRDefault="0061212F" w:rsidP="0061212F">
      <w:pPr>
        <w:rPr>
          <w:sz w:val="24"/>
          <w:szCs w:val="24"/>
          <w:lang w:val="kk-KZ"/>
        </w:rPr>
      </w:pPr>
    </w:p>
    <w:p w:rsidR="0061212F" w:rsidRPr="00F31987" w:rsidRDefault="0061212F" w:rsidP="0061212F">
      <w:pPr>
        <w:rPr>
          <w:sz w:val="24"/>
          <w:szCs w:val="24"/>
          <w:lang w:val="kk-KZ"/>
        </w:rPr>
      </w:pPr>
      <w:r>
        <w:rPr>
          <w:noProof/>
          <w:sz w:val="24"/>
          <w:szCs w:val="24"/>
        </w:rPr>
        <mc:AlternateContent>
          <mc:Choice Requires="wps">
            <w:drawing>
              <wp:anchor distT="0" distB="0" distL="114300" distR="114300" simplePos="0" relativeHeight="251672576" behindDoc="0" locked="0" layoutInCell="1" allowOverlap="1">
                <wp:simplePos x="0" y="0"/>
                <wp:positionH relativeFrom="column">
                  <wp:posOffset>5080000</wp:posOffset>
                </wp:positionH>
                <wp:positionV relativeFrom="paragraph">
                  <wp:posOffset>62865</wp:posOffset>
                </wp:positionV>
                <wp:extent cx="635" cy="244475"/>
                <wp:effectExtent l="54610" t="11430" r="59055" b="20320"/>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44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2" o:spid="_x0000_s1026" type="#_x0000_t32" style="position:absolute;margin-left:400pt;margin-top:4.95pt;width:.05pt;height:19.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">
                <v:stroke endarrow="block"/>
              </v:shape>
            </w:pict>
          </mc:Fallback>
        </mc:AlternateContent>
      </w:r>
      <w:r>
        <w:rPr>
          <w:noProof/>
          <w:sz w:val="24"/>
          <w:szCs w:val="24"/>
        </w:rPr>
        <mc:AlternateContent>
          <mc:Choice Requires="wps">
            <w:drawing>
              <wp:anchor distT="0" distB="0" distL="114300" distR="114300" simplePos="0" relativeHeight="251670528" behindDoc="0" locked="0" layoutInCell="1" allowOverlap="1">
                <wp:simplePos x="0" y="0"/>
                <wp:positionH relativeFrom="column">
                  <wp:posOffset>748665</wp:posOffset>
                </wp:positionH>
                <wp:positionV relativeFrom="paragraph">
                  <wp:posOffset>62230</wp:posOffset>
                </wp:positionV>
                <wp:extent cx="4331335" cy="635"/>
                <wp:effectExtent l="9525" t="10795" r="12065" b="7620"/>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3133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1" o:spid="_x0000_s1026" type="#_x0000_t32" style="position:absolute;margin-left:58.95pt;margin-top:4.9pt;width:341.05pt;height:.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"/>
            </w:pict>
          </mc:Fallback>
        </mc:AlternateContent>
      </w:r>
    </w:p>
    <w:p w:rsidR="0061212F" w:rsidRPr="00F31987" w:rsidRDefault="0061212F" w:rsidP="0061212F">
      <w:pPr>
        <w:rPr>
          <w:sz w:val="24"/>
          <w:szCs w:val="24"/>
          <w:lang w:val="kk-KZ"/>
        </w:rPr>
      </w:pPr>
    </w:p>
    <w:tbl>
      <w:tblPr>
        <w:tblpPr w:leftFromText="180" w:rightFromText="180" w:vertAnchor="text" w:horzAnchor="margin" w:tblpXSpec="right" w:tblpY="-6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02"/>
      </w:tblGrid>
      <w:tr w:rsidR="0061212F" w:rsidRPr="00F31987" w:rsidTr="000023BD">
        <w:trPr>
          <w:trHeight w:val="983"/>
        </w:trPr>
        <w:tc>
          <w:tcPr>
            <w:tcW w:w="2802" w:type="dxa"/>
            <w:tcBorders>
              <w:bottom w:val="single" w:sz="4" w:space="0" w:color="auto"/>
            </w:tcBorders>
            <w:vAlign w:val="center"/>
          </w:tcPr>
          <w:p w:rsidR="0061212F" w:rsidRPr="00F31987" w:rsidRDefault="0061212F" w:rsidP="000023BD">
            <w:pPr>
              <w:jc w:val="center"/>
              <w:rPr>
                <w:sz w:val="24"/>
                <w:szCs w:val="24"/>
                <w:lang w:val="kk-KZ"/>
              </w:rPr>
            </w:pPr>
            <w:r w:rsidRPr="00F31987">
              <w:rPr>
                <w:sz w:val="24"/>
                <w:szCs w:val="24"/>
                <w:lang w:val="kk-KZ"/>
              </w:rPr>
              <w:t>Сәйкестікке тестілеу. Мәнділігіне тестілеу</w:t>
            </w:r>
          </w:p>
        </w:tc>
      </w:tr>
    </w:tbl>
    <w:p w:rsidR="0061212F" w:rsidRPr="00F31987" w:rsidRDefault="0061212F" w:rsidP="0061212F">
      <w:pPr>
        <w:rPr>
          <w:sz w:val="24"/>
          <w:szCs w:val="24"/>
          <w:lang w:val="kk-KZ"/>
        </w:rPr>
      </w:pPr>
    </w:p>
    <w:tbl>
      <w:tblPr>
        <w:tblpPr w:leftFromText="180" w:rightFromText="180" w:vertAnchor="text" w:horzAnchor="margin" w:tblpXSpec="right" w:tblpY="108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18"/>
      </w:tblGrid>
      <w:tr w:rsidR="0061212F" w:rsidRPr="00F31987" w:rsidTr="000023BD">
        <w:tc>
          <w:tcPr>
            <w:tcW w:w="2718" w:type="dxa"/>
          </w:tcPr>
          <w:p w:rsidR="0061212F" w:rsidRPr="00F31987" w:rsidRDefault="0061212F" w:rsidP="000023BD">
            <w:pPr>
              <w:contextualSpacing/>
              <w:rPr>
                <w:sz w:val="24"/>
                <w:szCs w:val="24"/>
                <w:lang w:val="kk-KZ"/>
              </w:rPr>
            </w:pPr>
            <w:r w:rsidRPr="00F31987">
              <w:rPr>
                <w:sz w:val="24"/>
                <w:szCs w:val="24"/>
                <w:lang w:val="kk-KZ"/>
              </w:rPr>
              <w:t xml:space="preserve">ҚР сатып алу кезеңін реттейтін нормативтік құқықтық құжаттарға сәйкестігі және келесі кезеңдер бойынша тест арқылы тексеру: </w:t>
            </w:r>
          </w:p>
          <w:p w:rsidR="0061212F" w:rsidRPr="00F31987" w:rsidRDefault="0061212F" w:rsidP="0061212F">
            <w:pPr>
              <w:numPr>
                <w:ilvl w:val="0"/>
                <w:numId w:val="1"/>
              </w:numPr>
              <w:tabs>
                <w:tab w:val="left" w:pos="330"/>
              </w:tabs>
              <w:ind w:left="0" w:firstLine="0"/>
              <w:contextualSpacing/>
              <w:rPr>
                <w:sz w:val="24"/>
                <w:szCs w:val="24"/>
                <w:lang w:val="kk-KZ"/>
              </w:rPr>
            </w:pPr>
            <w:r w:rsidRPr="00F31987">
              <w:rPr>
                <w:sz w:val="24"/>
                <w:szCs w:val="24"/>
                <w:lang w:val="kk-KZ"/>
              </w:rPr>
              <w:t xml:space="preserve">тауарлар мен қызмт көрсетулерді сатып алу, </w:t>
            </w:r>
          </w:p>
          <w:p w:rsidR="0061212F" w:rsidRPr="00F31987" w:rsidRDefault="0061212F" w:rsidP="0061212F">
            <w:pPr>
              <w:numPr>
                <w:ilvl w:val="0"/>
                <w:numId w:val="1"/>
              </w:numPr>
              <w:tabs>
                <w:tab w:val="left" w:pos="285"/>
              </w:tabs>
              <w:ind w:left="0" w:firstLine="0"/>
              <w:contextualSpacing/>
              <w:rPr>
                <w:sz w:val="24"/>
                <w:szCs w:val="24"/>
                <w:lang w:val="kk-KZ"/>
              </w:rPr>
            </w:pPr>
            <w:r w:rsidRPr="00F31987">
              <w:rPr>
                <w:sz w:val="24"/>
                <w:szCs w:val="24"/>
                <w:lang w:val="kk-KZ"/>
              </w:rPr>
              <w:t xml:space="preserve">бухгалтерлік есепте шаруашылық операциялардың тіркелуі </w:t>
            </w:r>
          </w:p>
          <w:p w:rsidR="0061212F" w:rsidRPr="00F31987" w:rsidRDefault="0061212F" w:rsidP="0061212F">
            <w:pPr>
              <w:numPr>
                <w:ilvl w:val="0"/>
                <w:numId w:val="1"/>
              </w:numPr>
              <w:tabs>
                <w:tab w:val="left" w:pos="270"/>
              </w:tabs>
              <w:ind w:left="0" w:firstLine="0"/>
              <w:contextualSpacing/>
              <w:rPr>
                <w:sz w:val="24"/>
                <w:szCs w:val="24"/>
                <w:lang w:val="kk-KZ"/>
              </w:rPr>
            </w:pPr>
            <w:r w:rsidRPr="00F31987">
              <w:rPr>
                <w:sz w:val="24"/>
                <w:szCs w:val="24"/>
                <w:lang w:val="kk-KZ"/>
              </w:rPr>
              <w:t xml:space="preserve">шикізат, материалдар мен тауар </w:t>
            </w:r>
            <w:r w:rsidRPr="00F31987">
              <w:rPr>
                <w:sz w:val="24"/>
                <w:szCs w:val="24"/>
                <w:lang w:val="kk-KZ"/>
              </w:rPr>
              <w:lastRenderedPageBreak/>
              <w:t xml:space="preserve">қажеттіліктерін анықтау </w:t>
            </w:r>
          </w:p>
        </w:tc>
      </w:tr>
    </w:tbl>
    <w:p w:rsidR="0061212F" w:rsidRPr="00F31987" w:rsidRDefault="0061212F" w:rsidP="0061212F">
      <w:pPr>
        <w:ind w:firstLine="708"/>
        <w:rPr>
          <w:sz w:val="24"/>
          <w:szCs w:val="24"/>
          <w:lang w:val="kk-KZ"/>
        </w:rPr>
      </w:pPr>
      <w:r w:rsidRPr="00F31987">
        <w:rPr>
          <w:sz w:val="24"/>
          <w:szCs w:val="24"/>
          <w:lang w:val="kk-KZ"/>
        </w:rPr>
        <w:lastRenderedPageBreak/>
        <w:t xml:space="preserve">    </w:t>
      </w:r>
      <w:r w:rsidRPr="00F31987">
        <w:rPr>
          <w:sz w:val="24"/>
          <w:szCs w:val="24"/>
          <w:lang w:val="kk-KZ"/>
        </w:rPr>
        <w:tab/>
      </w:r>
    </w:p>
    <w:p w:rsidR="0061212F" w:rsidRPr="00F31987" w:rsidRDefault="0061212F" w:rsidP="0061212F">
      <w:pPr>
        <w:ind w:firstLine="708"/>
        <w:rPr>
          <w:sz w:val="24"/>
          <w:szCs w:val="24"/>
          <w:lang w:val="kk-KZ"/>
        </w:rPr>
      </w:pPr>
      <w:r w:rsidRPr="00F31987">
        <w:rPr>
          <w:sz w:val="24"/>
          <w:szCs w:val="24"/>
          <w:lang w:val="kk-KZ"/>
        </w:rPr>
        <w:tab/>
      </w:r>
    </w:p>
    <w:p w:rsidR="0061212F" w:rsidRPr="00F31987" w:rsidRDefault="0061212F" w:rsidP="0061212F">
      <w:pPr>
        <w:ind w:firstLine="708"/>
        <w:rPr>
          <w:sz w:val="24"/>
          <w:szCs w:val="24"/>
          <w:lang w:val="kk-KZ"/>
        </w:rPr>
      </w:pPr>
      <w:r>
        <w:rPr>
          <w:noProof/>
          <w:sz w:val="24"/>
          <w:szCs w:val="24"/>
        </w:rPr>
        <mc:AlternateContent>
          <mc:Choice Requires="wps">
            <w:drawing>
              <wp:anchor distT="0" distB="0" distL="114300" distR="114300" simplePos="0" relativeHeight="251675648" behindDoc="0" locked="0" layoutInCell="1" allowOverlap="1">
                <wp:simplePos x="0" y="0"/>
                <wp:positionH relativeFrom="column">
                  <wp:posOffset>3365500</wp:posOffset>
                </wp:positionH>
                <wp:positionV relativeFrom="paragraph">
                  <wp:posOffset>70485</wp:posOffset>
                </wp:positionV>
                <wp:extent cx="9525" cy="265430"/>
                <wp:effectExtent l="45085" t="11430" r="59690" b="18415"/>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654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 o:spid="_x0000_s1026" type="#_x0000_t32" style="position:absolute;margin-left:265pt;margin-top:5.55pt;width:.75pt;height:20.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">
                <v:stroke endarrow="block"/>
              </v:shape>
            </w:pict>
          </mc:Fallback>
        </mc:AlternateContent>
      </w:r>
      <w:r>
        <w:rPr>
          <w:noProof/>
          <w:sz w:val="24"/>
          <w:szCs w:val="24"/>
        </w:rPr>
        <mc:AlternateContent>
          <mc:Choice Requires="wps">
            <w:drawing>
              <wp:anchor distT="0" distB="0" distL="114300" distR="114300" simplePos="0" relativeHeight="251674624" behindDoc="0" locked="0" layoutInCell="1" allowOverlap="1">
                <wp:simplePos x="0" y="0"/>
                <wp:positionH relativeFrom="column">
                  <wp:posOffset>1260475</wp:posOffset>
                </wp:positionH>
                <wp:positionV relativeFrom="paragraph">
                  <wp:posOffset>70485</wp:posOffset>
                </wp:positionV>
                <wp:extent cx="635" cy="258445"/>
                <wp:effectExtent l="54610" t="11430" r="59055" b="15875"/>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584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 o:spid="_x0000_s1026" type="#_x0000_t32" style="position:absolute;margin-left:99.25pt;margin-top:5.55pt;width:.05pt;height:20.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">
                <v:stroke endarrow="block"/>
              </v:shape>
            </w:pict>
          </mc:Fallback>
        </mc:AlternateContent>
      </w:r>
      <w:r w:rsidRPr="00F31987">
        <w:rPr>
          <w:sz w:val="24"/>
          <w:szCs w:val="24"/>
          <w:lang w:val="kk-KZ"/>
        </w:rPr>
        <w:tab/>
      </w:r>
    </w:p>
    <w:p w:rsidR="0061212F" w:rsidRPr="00F31987" w:rsidRDefault="0061212F" w:rsidP="0061212F">
      <w:pPr>
        <w:ind w:firstLine="708"/>
        <w:rPr>
          <w:sz w:val="24"/>
          <w:szCs w:val="24"/>
          <w:lang w:val="kk-KZ"/>
        </w:rPr>
      </w:pPr>
    </w:p>
    <w:tbl>
      <w:tblPr>
        <w:tblpPr w:leftFromText="180" w:rightFromText="180" w:vertAnchor="text" w:horzAnchor="margin" w:tblpYSpec="inside"/>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18"/>
      </w:tblGrid>
      <w:tr w:rsidR="0061212F" w:rsidRPr="00F31987" w:rsidTr="000023BD">
        <w:tc>
          <w:tcPr>
            <w:tcW w:w="2518" w:type="dxa"/>
            <w:vAlign w:val="center"/>
          </w:tcPr>
          <w:p w:rsidR="0061212F" w:rsidRPr="00F31987" w:rsidRDefault="0061212F" w:rsidP="000023BD">
            <w:pPr>
              <w:rPr>
                <w:sz w:val="24"/>
                <w:szCs w:val="24"/>
                <w:lang w:val="kk-KZ"/>
              </w:rPr>
            </w:pPr>
            <w:r w:rsidRPr="00F31987">
              <w:rPr>
                <w:sz w:val="24"/>
                <w:szCs w:val="24"/>
                <w:lang w:val="kk-KZ"/>
              </w:rPr>
              <w:t>2710,2730,2410,</w:t>
            </w:r>
          </w:p>
          <w:p w:rsidR="0061212F" w:rsidRPr="00F31987" w:rsidRDefault="0061212F" w:rsidP="000023BD">
            <w:pPr>
              <w:rPr>
                <w:sz w:val="24"/>
                <w:szCs w:val="24"/>
                <w:lang w:val="kk-KZ"/>
              </w:rPr>
            </w:pPr>
            <w:r w:rsidRPr="00F31987">
              <w:rPr>
                <w:sz w:val="24"/>
                <w:szCs w:val="24"/>
                <w:lang w:val="kk-KZ"/>
              </w:rPr>
              <w:t>2210,2310,1310-1330,1350,1420</w:t>
            </w:r>
          </w:p>
          <w:p w:rsidR="0061212F" w:rsidRPr="00F31987" w:rsidRDefault="0061212F" w:rsidP="000023BD">
            <w:pPr>
              <w:rPr>
                <w:sz w:val="24"/>
                <w:szCs w:val="24"/>
                <w:lang w:val="kk-KZ"/>
              </w:rPr>
            </w:pPr>
            <w:r w:rsidRPr="00F31987">
              <w:rPr>
                <w:sz w:val="24"/>
                <w:szCs w:val="24"/>
                <w:lang w:val="kk-KZ"/>
              </w:rPr>
              <w:t>Шоттарының дебеті 3310,3390 шоттарының кредиті</w:t>
            </w:r>
          </w:p>
        </w:tc>
      </w:tr>
    </w:tbl>
    <w:p w:rsidR="0061212F" w:rsidRPr="00C21C1C" w:rsidRDefault="0061212F" w:rsidP="0061212F">
      <w:pPr>
        <w:rPr>
          <w:vanish/>
        </w:rPr>
      </w:pPr>
    </w:p>
    <w:tbl>
      <w:tblPr>
        <w:tblpPr w:leftFromText="180" w:rightFromText="180" w:vertAnchor="text" w:horzAnchor="margin" w:tblpXSpec="center" w:tblpY="-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76"/>
      </w:tblGrid>
      <w:tr w:rsidR="0061212F" w:rsidRPr="00F31987" w:rsidTr="000023BD">
        <w:tc>
          <w:tcPr>
            <w:tcW w:w="2376" w:type="dxa"/>
          </w:tcPr>
          <w:p w:rsidR="0061212F" w:rsidRPr="00F31987" w:rsidRDefault="0061212F" w:rsidP="000023BD">
            <w:pPr>
              <w:rPr>
                <w:sz w:val="24"/>
                <w:szCs w:val="24"/>
                <w:lang w:val="kk-KZ"/>
              </w:rPr>
            </w:pPr>
            <w:r w:rsidRPr="00F31987">
              <w:rPr>
                <w:sz w:val="24"/>
                <w:szCs w:val="24"/>
                <w:lang w:val="kk-KZ"/>
              </w:rPr>
              <w:t>1.есеп айырысу жағдайы туралы есептің заңдылығы және дұрыстығын тексеру</w:t>
            </w:r>
          </w:p>
          <w:p w:rsidR="0061212F" w:rsidRPr="00F31987" w:rsidRDefault="0061212F" w:rsidP="000023BD">
            <w:pPr>
              <w:rPr>
                <w:sz w:val="24"/>
                <w:szCs w:val="24"/>
                <w:lang w:val="kk-KZ"/>
              </w:rPr>
            </w:pPr>
            <w:r w:rsidRPr="00F31987">
              <w:rPr>
                <w:sz w:val="24"/>
                <w:szCs w:val="24"/>
                <w:lang w:val="kk-KZ"/>
              </w:rPr>
              <w:t>2. есеп айырысу-қаржылық тәртіптің сақталуы</w:t>
            </w:r>
          </w:p>
          <w:p w:rsidR="0061212F" w:rsidRPr="00F31987" w:rsidRDefault="0061212F" w:rsidP="000023BD">
            <w:pPr>
              <w:rPr>
                <w:sz w:val="24"/>
                <w:szCs w:val="24"/>
                <w:lang w:val="kk-KZ"/>
              </w:rPr>
            </w:pPr>
            <w:r w:rsidRPr="00F31987">
              <w:rPr>
                <w:sz w:val="24"/>
                <w:szCs w:val="24"/>
                <w:lang w:val="kk-KZ"/>
              </w:rPr>
              <w:t xml:space="preserve">3. кредиторлық берешектің нақтылығын анықтау </w:t>
            </w:r>
          </w:p>
        </w:tc>
      </w:tr>
    </w:tbl>
    <w:p w:rsidR="0061212F" w:rsidRPr="00F31987" w:rsidRDefault="0061212F" w:rsidP="0061212F">
      <w:pPr>
        <w:ind w:firstLine="708"/>
        <w:rPr>
          <w:sz w:val="24"/>
          <w:szCs w:val="24"/>
          <w:lang w:val="kk-KZ"/>
        </w:rPr>
      </w:pPr>
    </w:p>
    <w:p w:rsidR="0061212F" w:rsidRPr="00F31987" w:rsidRDefault="0061212F" w:rsidP="0061212F">
      <w:pPr>
        <w:ind w:firstLine="708"/>
        <w:rPr>
          <w:sz w:val="24"/>
          <w:szCs w:val="24"/>
          <w:lang w:val="kk-KZ"/>
        </w:rPr>
      </w:pPr>
    </w:p>
    <w:p w:rsidR="0061212F" w:rsidRPr="00F31987" w:rsidRDefault="0061212F" w:rsidP="0061212F">
      <w:pPr>
        <w:ind w:firstLine="708"/>
        <w:rPr>
          <w:sz w:val="24"/>
          <w:szCs w:val="24"/>
          <w:lang w:val="kk-KZ"/>
        </w:rPr>
      </w:pPr>
    </w:p>
    <w:p w:rsidR="0061212F" w:rsidRPr="00F31987" w:rsidRDefault="0061212F" w:rsidP="0061212F">
      <w:pPr>
        <w:ind w:firstLine="708"/>
        <w:rPr>
          <w:sz w:val="24"/>
          <w:szCs w:val="24"/>
          <w:lang w:val="kk-KZ"/>
        </w:rPr>
      </w:pPr>
    </w:p>
    <w:p w:rsidR="0061212F" w:rsidRPr="00F31987" w:rsidRDefault="0061212F" w:rsidP="0061212F">
      <w:pPr>
        <w:ind w:firstLine="708"/>
        <w:rPr>
          <w:sz w:val="24"/>
          <w:szCs w:val="24"/>
          <w:lang w:val="kk-KZ"/>
        </w:rPr>
      </w:pPr>
    </w:p>
    <w:p w:rsidR="0061212F" w:rsidRPr="00F31987" w:rsidRDefault="0061212F" w:rsidP="0061212F">
      <w:pPr>
        <w:ind w:firstLine="708"/>
        <w:rPr>
          <w:szCs w:val="28"/>
          <w:lang w:val="kk-KZ"/>
        </w:rPr>
      </w:pPr>
    </w:p>
    <w:tbl>
      <w:tblPr>
        <w:tblpPr w:leftFromText="180" w:rightFromText="180" w:vertAnchor="text" w:horzAnchor="margin" w:tblpY="10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8"/>
      </w:tblGrid>
      <w:tr w:rsidR="0061212F" w:rsidRPr="00F31987" w:rsidTr="000023BD">
        <w:tc>
          <w:tcPr>
            <w:tcW w:w="2518" w:type="dxa"/>
          </w:tcPr>
          <w:p w:rsidR="0061212F" w:rsidRPr="00F31987" w:rsidRDefault="0061212F" w:rsidP="000023BD">
            <w:pPr>
              <w:contextualSpacing/>
              <w:rPr>
                <w:sz w:val="24"/>
                <w:szCs w:val="24"/>
                <w:lang w:val="kk-KZ"/>
              </w:rPr>
            </w:pPr>
            <w:r w:rsidRPr="00F31987">
              <w:rPr>
                <w:sz w:val="24"/>
                <w:szCs w:val="24"/>
                <w:lang w:val="kk-KZ"/>
              </w:rPr>
              <w:t>2710,2730,2410,</w:t>
            </w:r>
          </w:p>
          <w:p w:rsidR="0061212F" w:rsidRPr="00F31987" w:rsidRDefault="0061212F" w:rsidP="000023BD">
            <w:pPr>
              <w:contextualSpacing/>
              <w:rPr>
                <w:sz w:val="24"/>
                <w:szCs w:val="24"/>
                <w:lang w:val="kk-KZ"/>
              </w:rPr>
            </w:pPr>
            <w:r w:rsidRPr="00F31987">
              <w:rPr>
                <w:sz w:val="24"/>
                <w:szCs w:val="24"/>
                <w:lang w:val="kk-KZ"/>
              </w:rPr>
              <w:t>2210,2310,1310-1330,1350,1420</w:t>
            </w:r>
          </w:p>
          <w:p w:rsidR="0061212F" w:rsidRPr="00F31987" w:rsidRDefault="0061212F" w:rsidP="000023BD">
            <w:pPr>
              <w:contextualSpacing/>
              <w:rPr>
                <w:sz w:val="24"/>
                <w:szCs w:val="24"/>
                <w:lang w:val="kk-KZ"/>
              </w:rPr>
            </w:pPr>
            <w:r w:rsidRPr="00F31987">
              <w:rPr>
                <w:sz w:val="24"/>
                <w:szCs w:val="24"/>
                <w:lang w:val="kk-KZ"/>
              </w:rPr>
              <w:t>Шоттарының дебеті 2110 шоттарының кредиті</w:t>
            </w:r>
          </w:p>
        </w:tc>
      </w:tr>
    </w:tbl>
    <w:p w:rsidR="0061212F" w:rsidRPr="00F31987" w:rsidRDefault="0061212F" w:rsidP="0061212F">
      <w:pPr>
        <w:ind w:firstLine="708"/>
        <w:rPr>
          <w:szCs w:val="28"/>
          <w:lang w:val="kk-KZ"/>
        </w:rPr>
      </w:pPr>
    </w:p>
    <w:p w:rsidR="0061212F" w:rsidRPr="00F31987" w:rsidRDefault="0061212F" w:rsidP="0061212F">
      <w:pPr>
        <w:rPr>
          <w:szCs w:val="28"/>
          <w:lang w:val="kk-KZ"/>
        </w:rPr>
      </w:pPr>
    </w:p>
    <w:p w:rsidR="0061212F" w:rsidRDefault="0061212F" w:rsidP="0061212F">
      <w:pPr>
        <w:ind w:firstLine="708"/>
        <w:rPr>
          <w:sz w:val="24"/>
          <w:szCs w:val="24"/>
          <w:lang w:val="kk-KZ"/>
        </w:rPr>
      </w:pPr>
    </w:p>
    <w:p w:rsidR="0061212F" w:rsidRDefault="0061212F" w:rsidP="0061212F">
      <w:pPr>
        <w:ind w:firstLine="708"/>
        <w:rPr>
          <w:sz w:val="24"/>
          <w:szCs w:val="24"/>
          <w:lang w:val="kk-KZ"/>
        </w:rPr>
      </w:pPr>
    </w:p>
    <w:p w:rsidR="0061212F" w:rsidRDefault="0061212F" w:rsidP="0061212F">
      <w:pPr>
        <w:ind w:firstLine="708"/>
        <w:rPr>
          <w:sz w:val="24"/>
          <w:szCs w:val="24"/>
          <w:lang w:val="kk-KZ"/>
        </w:rPr>
      </w:pPr>
    </w:p>
    <w:p w:rsidR="0061212F" w:rsidRDefault="0061212F" w:rsidP="0061212F">
      <w:pPr>
        <w:ind w:firstLine="708"/>
        <w:rPr>
          <w:sz w:val="24"/>
          <w:szCs w:val="24"/>
          <w:lang w:val="kk-KZ"/>
        </w:rPr>
      </w:pPr>
    </w:p>
    <w:p w:rsidR="0061212F" w:rsidRDefault="0061212F" w:rsidP="0061212F">
      <w:pPr>
        <w:ind w:firstLine="708"/>
        <w:rPr>
          <w:sz w:val="24"/>
          <w:szCs w:val="24"/>
          <w:lang w:val="kk-KZ"/>
        </w:rPr>
      </w:pPr>
    </w:p>
    <w:tbl>
      <w:tblPr>
        <w:tblpPr w:leftFromText="180" w:rightFromText="180" w:vertAnchor="text" w:horzAnchor="margin" w:tblpY="-7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87"/>
      </w:tblGrid>
      <w:tr w:rsidR="0061212F" w:rsidRPr="00F31987" w:rsidTr="000023BD">
        <w:trPr>
          <w:trHeight w:val="1168"/>
        </w:trPr>
        <w:tc>
          <w:tcPr>
            <w:tcW w:w="2487" w:type="dxa"/>
          </w:tcPr>
          <w:p w:rsidR="0061212F" w:rsidRPr="00F31987" w:rsidRDefault="0061212F" w:rsidP="000023BD">
            <w:pPr>
              <w:rPr>
                <w:sz w:val="24"/>
                <w:szCs w:val="24"/>
                <w:lang w:val="kk-KZ"/>
              </w:rPr>
            </w:pPr>
            <w:r w:rsidRPr="00F31987">
              <w:rPr>
                <w:sz w:val="24"/>
                <w:szCs w:val="24"/>
                <w:lang w:val="kk-KZ"/>
              </w:rPr>
              <w:t xml:space="preserve">2410 шоттарының дебеті </w:t>
            </w:r>
          </w:p>
          <w:p w:rsidR="0061212F" w:rsidRPr="00F31987" w:rsidRDefault="0061212F" w:rsidP="000023BD">
            <w:pPr>
              <w:rPr>
                <w:sz w:val="24"/>
                <w:szCs w:val="24"/>
                <w:lang w:val="kk-KZ"/>
              </w:rPr>
            </w:pPr>
            <w:r w:rsidRPr="00F31987">
              <w:rPr>
                <w:sz w:val="24"/>
                <w:szCs w:val="24"/>
                <w:lang w:val="kk-KZ"/>
              </w:rPr>
              <w:t>2930 шоттарының кредиті</w:t>
            </w:r>
          </w:p>
        </w:tc>
      </w:tr>
    </w:tbl>
    <w:p w:rsidR="0061212F" w:rsidRDefault="0061212F" w:rsidP="0061212F">
      <w:pPr>
        <w:ind w:firstLine="708"/>
        <w:rPr>
          <w:sz w:val="24"/>
          <w:szCs w:val="24"/>
          <w:lang w:val="kk-KZ"/>
        </w:rPr>
      </w:pPr>
    </w:p>
    <w:p w:rsidR="0061212F" w:rsidRDefault="0061212F" w:rsidP="0061212F">
      <w:pPr>
        <w:ind w:firstLine="708"/>
        <w:rPr>
          <w:sz w:val="24"/>
          <w:szCs w:val="24"/>
          <w:lang w:val="kk-KZ"/>
        </w:rPr>
      </w:pPr>
    </w:p>
    <w:p w:rsidR="0061212F" w:rsidRDefault="0061212F" w:rsidP="0061212F">
      <w:pPr>
        <w:ind w:firstLine="708"/>
        <w:rPr>
          <w:sz w:val="24"/>
          <w:szCs w:val="24"/>
          <w:lang w:val="kk-KZ"/>
        </w:rPr>
      </w:pPr>
    </w:p>
    <w:p w:rsidR="0061212F" w:rsidRDefault="0061212F" w:rsidP="0061212F">
      <w:pPr>
        <w:ind w:firstLine="708"/>
        <w:rPr>
          <w:sz w:val="24"/>
          <w:szCs w:val="24"/>
          <w:lang w:val="kk-KZ"/>
        </w:rPr>
      </w:pPr>
    </w:p>
    <w:p w:rsidR="0061212F" w:rsidRDefault="0061212F" w:rsidP="0061212F">
      <w:pPr>
        <w:ind w:firstLine="708"/>
        <w:rPr>
          <w:sz w:val="24"/>
          <w:szCs w:val="24"/>
          <w:lang w:val="kk-KZ"/>
        </w:rPr>
      </w:pPr>
    </w:p>
    <w:p w:rsidR="0061212F" w:rsidRPr="0016432B" w:rsidRDefault="0061212F" w:rsidP="0061212F">
      <w:pPr>
        <w:ind w:firstLine="708"/>
        <w:jc w:val="center"/>
        <w:rPr>
          <w:szCs w:val="28"/>
          <w:lang w:val="kk-KZ"/>
        </w:rPr>
      </w:pPr>
      <w:r>
        <w:rPr>
          <w:szCs w:val="28"/>
          <w:lang w:val="kk-KZ"/>
        </w:rPr>
        <w:t>С</w:t>
      </w:r>
      <w:r w:rsidRPr="0016432B">
        <w:rPr>
          <w:szCs w:val="28"/>
          <w:lang w:val="kk-KZ"/>
        </w:rPr>
        <w:t>урет</w:t>
      </w:r>
      <w:r>
        <w:rPr>
          <w:szCs w:val="28"/>
          <w:lang w:val="kk-KZ"/>
        </w:rPr>
        <w:t xml:space="preserve"> 1 – </w:t>
      </w:r>
      <w:r w:rsidRPr="0016432B">
        <w:rPr>
          <w:szCs w:val="28"/>
          <w:lang w:val="kk-KZ"/>
        </w:rPr>
        <w:t>Сатып алу кезеңінің аудиті</w:t>
      </w:r>
    </w:p>
    <w:p w:rsidR="0061212F" w:rsidRDefault="0061212F" w:rsidP="0061212F">
      <w:pPr>
        <w:ind w:firstLine="708"/>
        <w:jc w:val="both"/>
        <w:rPr>
          <w:szCs w:val="28"/>
          <w:lang w:val="kk-KZ"/>
        </w:rPr>
      </w:pPr>
    </w:p>
    <w:p w:rsidR="0061212F" w:rsidRPr="00F31987" w:rsidRDefault="0061212F" w:rsidP="0061212F">
      <w:pPr>
        <w:ind w:firstLine="708"/>
        <w:jc w:val="both"/>
        <w:rPr>
          <w:szCs w:val="28"/>
          <w:lang w:val="kk-KZ"/>
        </w:rPr>
      </w:pPr>
      <w:r w:rsidRPr="00F31987">
        <w:rPr>
          <w:szCs w:val="28"/>
          <w:lang w:val="kk-KZ"/>
        </w:rPr>
        <w:t xml:space="preserve">Дайын өнімнің қозғалысы жөніндегі есептік мәліметтер негізінде алынған ақпарат қаржылық есептілікті жасау үшін, соның ішінде, кірістер, шығыстар, айналымдық активтер мен басқа маңызды позициялары бойынша негізгі болып табылады. Өнімді өткізу циклінің аудитіне қаржылық есептіліктің де, функционалдық аудиттің де міндеттері тән. </w:t>
      </w:r>
    </w:p>
    <w:p w:rsidR="0061212F" w:rsidRPr="00F31987" w:rsidRDefault="0061212F" w:rsidP="0061212F">
      <w:pPr>
        <w:ind w:firstLine="708"/>
        <w:jc w:val="both"/>
        <w:rPr>
          <w:szCs w:val="28"/>
          <w:lang w:val="kk-KZ"/>
        </w:rPr>
      </w:pPr>
      <w:r w:rsidRPr="00F31987">
        <w:rPr>
          <w:szCs w:val="28"/>
          <w:lang w:val="kk-KZ"/>
        </w:rPr>
        <w:t xml:space="preserve">Тексеру материалдарында ескерілмеген дайын өнімнің шығарылуы мен өткізілуі, соның ішінде, материалдық құндылықтардың ескерілмеген артықтары көмекші материалдардың, шығарылған өнімнің есептелген санына қарағанда артық шығу үшін жұмысшыларға еңбекақы төлеу фактілерін, автоматтық есептегіштердің көрсеткіштері, дайын өнімді тасып шығаруға рұқсат және т.б. бар болуын растайтын басқа да көрсеткіштерді келтіру қажет. Сондықтан аудитор бұл мәселелерді зерттей келе, барлық құжаттаманы, бұрынғы тексеру қортындыларын оқып-білуі тиіс және ескерілмеген өнімді шығару мен өткізу жағдайлары бар екендігі немесе жоқтығы туралы негізді тұжырым жасау керек. </w:t>
      </w:r>
    </w:p>
    <w:p w:rsidR="007D2FFD" w:rsidRPr="0061212F" w:rsidRDefault="0061212F">
      <w:pPr>
        <w:rPr>
          <w:lang w:val="kk-KZ"/>
        </w:rPr>
      </w:pPr>
      <w:bookmarkStart w:id="0" w:name="_GoBack"/>
      <w:bookmarkEnd w:id="0"/>
    </w:p>
    <w:sectPr w:rsidR="007D2FFD" w:rsidRPr="0061212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9F3A4D"/>
    <w:multiLevelType w:val="hybridMultilevel"/>
    <w:tmpl w:val="C26C4DB4"/>
    <w:lvl w:ilvl="0" w:tplc="04190011">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29EE56FD"/>
    <w:multiLevelType w:val="hybridMultilevel"/>
    <w:tmpl w:val="5D70F73E"/>
    <w:lvl w:ilvl="0" w:tplc="06E85FB4">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3F662E9"/>
    <w:multiLevelType w:val="hybridMultilevel"/>
    <w:tmpl w:val="2F44C9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7EA"/>
    <w:rsid w:val="002E3830"/>
    <w:rsid w:val="00395F44"/>
    <w:rsid w:val="004C17EA"/>
    <w:rsid w:val="006121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212F"/>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212F"/>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1619</Words>
  <Characters>9232</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Гульжан Байтикенова</dc:creator>
  <cp:lastModifiedBy>Гульжан Байтикенова</cp:lastModifiedBy>
  <cp:revision>2</cp:revision>
  <dcterms:created xsi:type="dcterms:W3CDTF">2018-11-05T06:54:00Z</dcterms:created>
  <dcterms:modified xsi:type="dcterms:W3CDTF">2018-11-05T06:54:00Z</dcterms:modified>
</cp:coreProperties>
</file>